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1846" w14:textId="6FE526BC" w:rsidR="00F01E92" w:rsidRDefault="00F03136">
      <w:r>
        <w:t xml:space="preserve">The TVPBC Board Meeting was called to order at </w:t>
      </w:r>
      <w:r w:rsidR="00127314">
        <w:t>3</w:t>
      </w:r>
      <w:r>
        <w:t>:00 p.m.</w:t>
      </w:r>
      <w:r w:rsidR="00170610">
        <w:t xml:space="preserve">, </w:t>
      </w:r>
      <w:proofErr w:type="spellStart"/>
      <w:r w:rsidR="00170610">
        <w:t>Chota</w:t>
      </w:r>
      <w:proofErr w:type="spellEnd"/>
      <w:r w:rsidR="00170610">
        <w:t xml:space="preserve"> Rec Center, Room </w:t>
      </w:r>
      <w:r w:rsidR="00313D25">
        <w:t>D</w:t>
      </w:r>
      <w:r w:rsidR="00170610">
        <w:t xml:space="preserve"> </w:t>
      </w:r>
      <w:r w:rsidR="006C5F35">
        <w:t xml:space="preserve">by Jim </w:t>
      </w:r>
      <w:proofErr w:type="spellStart"/>
      <w:r w:rsidR="006C5F35">
        <w:t>Hyne</w:t>
      </w:r>
      <w:proofErr w:type="spellEnd"/>
      <w:r w:rsidR="006C5F35">
        <w:t>, President.</w:t>
      </w:r>
      <w:r w:rsidR="004C2C59">
        <w:t xml:space="preserve"> </w:t>
      </w:r>
      <w:r w:rsidR="00AD369A">
        <w:t xml:space="preserve">In attendance was Jim </w:t>
      </w:r>
      <w:proofErr w:type="spellStart"/>
      <w:r w:rsidR="00AD369A">
        <w:t>Hyne</w:t>
      </w:r>
      <w:proofErr w:type="spellEnd"/>
      <w:r w:rsidR="00AD369A">
        <w:t>, Gordon Young, Jeannie Neary, Karen B</w:t>
      </w:r>
      <w:r w:rsidR="00DB6E43">
        <w:t>irc</w:t>
      </w:r>
      <w:r w:rsidR="00AD369A">
        <w:t>h, David Brigham</w:t>
      </w:r>
      <w:r w:rsidR="00DB6E43">
        <w:t>, Pat Snyder</w:t>
      </w:r>
      <w:r w:rsidR="00B053FA">
        <w:t xml:space="preserve">, Bill </w:t>
      </w:r>
      <w:proofErr w:type="spellStart"/>
      <w:r w:rsidR="00B053FA">
        <w:t>Cumbow</w:t>
      </w:r>
      <w:proofErr w:type="spellEnd"/>
      <w:r w:rsidR="00B053FA">
        <w:t xml:space="preserve">, </w:t>
      </w:r>
      <w:r w:rsidR="00AE3815">
        <w:t xml:space="preserve">Bruce </w:t>
      </w:r>
      <w:proofErr w:type="spellStart"/>
      <w:r w:rsidR="00AE3815">
        <w:t>Lacour</w:t>
      </w:r>
      <w:proofErr w:type="spellEnd"/>
      <w:r w:rsidR="00AD369A">
        <w:t xml:space="preserve"> and Dee Foster</w:t>
      </w:r>
      <w:r w:rsidR="00DC3346">
        <w:t>.</w:t>
      </w:r>
      <w:r w:rsidR="00AD369A">
        <w:t xml:space="preserve"> </w:t>
      </w:r>
      <w:r w:rsidR="007E2000">
        <w:t xml:space="preserve">This was a </w:t>
      </w:r>
      <w:r w:rsidR="00DC3346">
        <w:t>general</w:t>
      </w:r>
      <w:r w:rsidR="007E2000">
        <w:t xml:space="preserve"> meeting</w:t>
      </w:r>
      <w:r w:rsidR="00C32247">
        <w:t xml:space="preserve"> with a large player participation.</w:t>
      </w:r>
    </w:p>
    <w:p w14:paraId="2AA153B8" w14:textId="389DDF34" w:rsidR="00FE0933" w:rsidRDefault="006C5F35">
      <w:r>
        <w:t>Director reports were as follows:</w:t>
      </w:r>
    </w:p>
    <w:p w14:paraId="7330FC9C" w14:textId="2CE43CB2" w:rsidR="00DF202E" w:rsidRDefault="006C5F35" w:rsidP="007545B1">
      <w:pPr>
        <w:jc w:val="both"/>
        <w:rPr>
          <w:b/>
          <w:bCs/>
          <w:i/>
          <w:iCs/>
        </w:rPr>
      </w:pPr>
      <w:r w:rsidRPr="00F67392">
        <w:rPr>
          <w:b/>
          <w:bCs/>
          <w:i/>
          <w:iCs/>
        </w:rPr>
        <w:t>VICE PRESIDENT</w:t>
      </w:r>
      <w:r w:rsidR="00401001">
        <w:rPr>
          <w:b/>
          <w:bCs/>
          <w:i/>
          <w:iCs/>
        </w:rPr>
        <w:t xml:space="preserve"> – Gordon Youn</w:t>
      </w:r>
      <w:r w:rsidR="00B677A4">
        <w:rPr>
          <w:b/>
          <w:bCs/>
          <w:i/>
          <w:iCs/>
        </w:rPr>
        <w:t>g</w:t>
      </w:r>
    </w:p>
    <w:p w14:paraId="6CCC2A69" w14:textId="77777777" w:rsidR="002F2B7D" w:rsidRPr="00F67392" w:rsidRDefault="002F2B7D" w:rsidP="002F2B7D">
      <w:pPr>
        <w:rPr>
          <w:b/>
          <w:bCs/>
          <w:u w:val="single"/>
        </w:rPr>
      </w:pPr>
      <w:proofErr w:type="spellStart"/>
      <w:r w:rsidRPr="00F67392">
        <w:rPr>
          <w:b/>
          <w:bCs/>
          <w:u w:val="single"/>
        </w:rPr>
        <w:t>Pickleplex</w:t>
      </w:r>
      <w:proofErr w:type="spellEnd"/>
    </w:p>
    <w:p w14:paraId="6F83FA73" w14:textId="77777777" w:rsidR="002F2B7D" w:rsidRDefault="002F2B7D" w:rsidP="002F2B7D">
      <w:pPr>
        <w:pStyle w:val="ListParagraph"/>
        <w:numPr>
          <w:ilvl w:val="0"/>
          <w:numId w:val="9"/>
        </w:numPr>
      </w:pPr>
      <w:r>
        <w:t xml:space="preserve">Currently approximately at 180K – 190K. </w:t>
      </w:r>
    </w:p>
    <w:p w14:paraId="352BF4CE" w14:textId="77777777" w:rsidR="002F2B7D" w:rsidRDefault="002F2B7D" w:rsidP="002F2B7D">
      <w:pPr>
        <w:pStyle w:val="ListParagraph"/>
        <w:numPr>
          <w:ilvl w:val="0"/>
          <w:numId w:val="9"/>
        </w:numPr>
      </w:pPr>
      <w:r>
        <w:t>Gordon will be meeting with Simon to determine next steps.</w:t>
      </w:r>
    </w:p>
    <w:p w14:paraId="1991B312" w14:textId="21981102" w:rsidR="002F2B7D" w:rsidRDefault="00DA237E" w:rsidP="002F2B7D">
      <w:pPr>
        <w:pStyle w:val="ListParagraph"/>
        <w:numPr>
          <w:ilvl w:val="0"/>
          <w:numId w:val="9"/>
        </w:numPr>
      </w:pPr>
      <w:r>
        <w:t xml:space="preserve">The We Care </w:t>
      </w:r>
      <w:r w:rsidR="0061506B">
        <w:t>T</w:t>
      </w:r>
      <w:r>
        <w:t xml:space="preserve">ournament </w:t>
      </w:r>
      <w:r w:rsidR="0061506B">
        <w:t xml:space="preserve">in April </w:t>
      </w:r>
      <w:r w:rsidR="00875039">
        <w:t xml:space="preserve">and the </w:t>
      </w:r>
      <w:proofErr w:type="spellStart"/>
      <w:r w:rsidR="00875039">
        <w:t>AfterGlow</w:t>
      </w:r>
      <w:proofErr w:type="spellEnd"/>
      <w:r w:rsidR="00875039">
        <w:t xml:space="preserve"> Party </w:t>
      </w:r>
      <w:r>
        <w:t xml:space="preserve">will be partnered with </w:t>
      </w:r>
      <w:r w:rsidRPr="0061506B">
        <w:rPr>
          <w:i/>
          <w:iCs/>
        </w:rPr>
        <w:t>Our</w:t>
      </w:r>
      <w:r>
        <w:t xml:space="preserve"> PLACE</w:t>
      </w:r>
      <w:r w:rsidR="0061506B">
        <w:t>.</w:t>
      </w:r>
    </w:p>
    <w:p w14:paraId="0730F418" w14:textId="4DA4F1F9" w:rsidR="00AB1CFC" w:rsidRDefault="00AB1CFC" w:rsidP="002F2B7D">
      <w:pPr>
        <w:pStyle w:val="ListParagraph"/>
        <w:numPr>
          <w:ilvl w:val="0"/>
          <w:numId w:val="9"/>
        </w:numPr>
      </w:pPr>
      <w:r>
        <w:t xml:space="preserve">Gordon is expecting $60,000 net profit with </w:t>
      </w:r>
      <w:r w:rsidRPr="00AB1CFC">
        <w:rPr>
          <w:i/>
          <w:iCs/>
        </w:rPr>
        <w:t>Our</w:t>
      </w:r>
      <w:r>
        <w:t xml:space="preserve"> PLACE receiving 75% of the net proceeds. </w:t>
      </w:r>
    </w:p>
    <w:p w14:paraId="6CDCC706" w14:textId="3E7AEF92" w:rsidR="002F2B7D" w:rsidRPr="0054458F" w:rsidRDefault="00875039" w:rsidP="0054458F">
      <w:r>
        <w:t>A question arose about why Our PLACE was receiving 75%. It was explained that they have a tremendous sponsorship network</w:t>
      </w:r>
      <w:r w:rsidR="0054458F">
        <w:t xml:space="preserve"> that we were able to tap into and that they are providing the Marketing and Advertising.</w:t>
      </w:r>
    </w:p>
    <w:p w14:paraId="67EF3D20" w14:textId="0B277493" w:rsidR="009420BA" w:rsidRPr="00B87562" w:rsidRDefault="00B677A4" w:rsidP="007545B1">
      <w:pPr>
        <w:jc w:val="both"/>
        <w:rPr>
          <w:b/>
          <w:bCs/>
          <w:i/>
          <w:iCs/>
          <w:u w:val="single"/>
        </w:rPr>
      </w:pPr>
      <w:r w:rsidRPr="0054458F">
        <w:rPr>
          <w:b/>
          <w:bCs/>
          <w:i/>
          <w:iCs/>
          <w:u w:val="single"/>
        </w:rPr>
        <w:t xml:space="preserve">Winter </w:t>
      </w:r>
      <w:r w:rsidRPr="00B87562">
        <w:rPr>
          <w:b/>
          <w:bCs/>
          <w:i/>
          <w:iCs/>
          <w:u w:val="single"/>
        </w:rPr>
        <w:t xml:space="preserve">Gala with </w:t>
      </w:r>
      <w:r w:rsidR="009420BA" w:rsidRPr="00B87562">
        <w:rPr>
          <w:b/>
          <w:bCs/>
          <w:i/>
          <w:iCs/>
          <w:u w:val="single"/>
        </w:rPr>
        <w:t>Timeless Tellico</w:t>
      </w:r>
      <w:r w:rsidR="009D2AE0">
        <w:rPr>
          <w:b/>
          <w:bCs/>
          <w:i/>
          <w:iCs/>
          <w:u w:val="single"/>
        </w:rPr>
        <w:t xml:space="preserve"> Foundation</w:t>
      </w:r>
    </w:p>
    <w:p w14:paraId="3F6A2226" w14:textId="4A6DF460" w:rsidR="00B677A4" w:rsidRPr="000E676E" w:rsidRDefault="000E676E" w:rsidP="0067740D">
      <w:pPr>
        <w:ind w:left="49"/>
        <w:jc w:val="both"/>
      </w:pPr>
      <w:r>
        <w:t>The Winter Gala netted $18,500.</w:t>
      </w:r>
    </w:p>
    <w:p w14:paraId="1EA3F0F0" w14:textId="4450B5AC" w:rsidR="00BB050B" w:rsidRPr="00F67392" w:rsidRDefault="00111ED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We Care </w:t>
      </w:r>
      <w:r w:rsidR="00BB050B" w:rsidRPr="00F67392">
        <w:rPr>
          <w:b/>
          <w:bCs/>
          <w:u w:val="single"/>
        </w:rPr>
        <w:t>Tournament</w:t>
      </w:r>
    </w:p>
    <w:p w14:paraId="0C42CF34" w14:textId="5B4411D0" w:rsidR="009D2AE0" w:rsidRDefault="009D2AE0" w:rsidP="004F0121">
      <w:pPr>
        <w:pStyle w:val="ListParagraph"/>
        <w:numPr>
          <w:ilvl w:val="0"/>
          <w:numId w:val="8"/>
        </w:numPr>
      </w:pPr>
      <w:r>
        <w:t xml:space="preserve">Dee Foster announced that the Pickleball Den Tournament was </w:t>
      </w:r>
      <w:proofErr w:type="gramStart"/>
      <w:r>
        <w:t>up</w:t>
      </w:r>
      <w:proofErr w:type="gramEnd"/>
      <w:r>
        <w:t xml:space="preserve"> and registration was open.</w:t>
      </w:r>
    </w:p>
    <w:p w14:paraId="5844B8A1" w14:textId="575E46FC" w:rsidR="0067740D" w:rsidRDefault="0067740D" w:rsidP="004F0121">
      <w:pPr>
        <w:pStyle w:val="ListParagraph"/>
        <w:numPr>
          <w:ilvl w:val="0"/>
          <w:numId w:val="8"/>
        </w:numPr>
      </w:pPr>
      <w:r>
        <w:t xml:space="preserve">Bruce LaCour provided the </w:t>
      </w:r>
      <w:r w:rsidR="009D2AE0">
        <w:t xml:space="preserve">additional </w:t>
      </w:r>
      <w:r>
        <w:t>update</w:t>
      </w:r>
      <w:r w:rsidR="009D2AE0">
        <w:t xml:space="preserve"> on the Tournament</w:t>
      </w:r>
    </w:p>
    <w:p w14:paraId="0E77B24B" w14:textId="691864C6" w:rsidR="00C66715" w:rsidRDefault="008D2F8E" w:rsidP="004F0121">
      <w:pPr>
        <w:pStyle w:val="ListParagraph"/>
        <w:numPr>
          <w:ilvl w:val="0"/>
          <w:numId w:val="8"/>
        </w:numPr>
      </w:pPr>
      <w:r>
        <w:t>Planning is a little behind, but nothing that can’t be overcome.</w:t>
      </w:r>
    </w:p>
    <w:p w14:paraId="4BCB680E" w14:textId="5881B729" w:rsidR="008D2F8E" w:rsidRDefault="00955F62" w:rsidP="004F0121">
      <w:pPr>
        <w:pStyle w:val="ListParagraph"/>
        <w:numPr>
          <w:ilvl w:val="0"/>
          <w:numId w:val="8"/>
        </w:numPr>
      </w:pPr>
      <w:r>
        <w:t xml:space="preserve">Bob Milligan has already </w:t>
      </w:r>
      <w:r w:rsidR="00F76906">
        <w:t xml:space="preserve">signed up his volunteers and </w:t>
      </w:r>
      <w:r>
        <w:t>will be handling the check-in and shirt process.</w:t>
      </w:r>
    </w:p>
    <w:p w14:paraId="4EA86CCB" w14:textId="3563519A" w:rsidR="00955F62" w:rsidRDefault="00955F62" w:rsidP="004F0121">
      <w:pPr>
        <w:pStyle w:val="ListParagraph"/>
        <w:numPr>
          <w:ilvl w:val="0"/>
          <w:numId w:val="8"/>
        </w:numPr>
      </w:pPr>
      <w:r>
        <w:t>Virginia has already signed up 40 voluntee</w:t>
      </w:r>
      <w:r w:rsidR="00F76906">
        <w:t xml:space="preserve">rs as court monitors. </w:t>
      </w:r>
    </w:p>
    <w:p w14:paraId="2C44D70C" w14:textId="62E76213" w:rsidR="00903908" w:rsidRDefault="00903908" w:rsidP="004F0121">
      <w:pPr>
        <w:pStyle w:val="ListParagraph"/>
        <w:numPr>
          <w:ilvl w:val="0"/>
          <w:numId w:val="8"/>
        </w:numPr>
      </w:pPr>
      <w:r>
        <w:t>Training will happen in April.</w:t>
      </w:r>
    </w:p>
    <w:p w14:paraId="06B90063" w14:textId="30E58336" w:rsidR="00DF202E" w:rsidRPr="006D60AC" w:rsidRDefault="00A66C33">
      <w:pPr>
        <w:rPr>
          <w:b/>
          <w:i/>
          <w:iCs/>
        </w:rPr>
      </w:pPr>
      <w:r w:rsidRPr="006D60AC">
        <w:rPr>
          <w:b/>
          <w:i/>
          <w:iCs/>
        </w:rPr>
        <w:t>SOCIAL</w:t>
      </w:r>
      <w:r w:rsidR="00DF202E" w:rsidRPr="006D60AC">
        <w:rPr>
          <w:b/>
          <w:i/>
          <w:iCs/>
        </w:rPr>
        <w:t xml:space="preserve"> </w:t>
      </w:r>
      <w:r w:rsidR="00215843" w:rsidRPr="006D60AC">
        <w:rPr>
          <w:b/>
          <w:i/>
          <w:iCs/>
        </w:rPr>
        <w:t>– Jeannie Neary</w:t>
      </w:r>
    </w:p>
    <w:p w14:paraId="6F4A12F4" w14:textId="15C5D6D9" w:rsidR="00980AFC" w:rsidRDefault="00980AFC" w:rsidP="001D3C41">
      <w:pPr>
        <w:pStyle w:val="ListParagraph"/>
        <w:numPr>
          <w:ilvl w:val="0"/>
          <w:numId w:val="10"/>
        </w:numPr>
      </w:pPr>
      <w:r>
        <w:t>The February Social</w:t>
      </w:r>
      <w:r w:rsidR="00AE1C96">
        <w:t xml:space="preserve"> (Valentines Social)</w:t>
      </w:r>
      <w:r>
        <w:t xml:space="preserve"> was held Saturday, Feb 12 at the pickleball courts</w:t>
      </w:r>
      <w:r w:rsidR="00AE1C96">
        <w:t xml:space="preserve"> as a heart healthy</w:t>
      </w:r>
      <w:r w:rsidR="00E201D6">
        <w:t xml:space="preserve"> activity.</w:t>
      </w:r>
    </w:p>
    <w:p w14:paraId="5B778EBE" w14:textId="77777777" w:rsidR="00164096" w:rsidRDefault="00980AFC" w:rsidP="001D3C41">
      <w:pPr>
        <w:pStyle w:val="ListParagraph"/>
        <w:numPr>
          <w:ilvl w:val="0"/>
          <w:numId w:val="10"/>
        </w:numPr>
      </w:pPr>
      <w:r>
        <w:t>Approximately 110-115</w:t>
      </w:r>
      <w:r w:rsidR="00164096">
        <w:t xml:space="preserve"> players attended.</w:t>
      </w:r>
    </w:p>
    <w:p w14:paraId="74747F6E" w14:textId="00F2E6FB" w:rsidR="00780F02" w:rsidRDefault="00E9086C" w:rsidP="001D3C41">
      <w:pPr>
        <w:pStyle w:val="ListParagraph"/>
        <w:numPr>
          <w:ilvl w:val="0"/>
          <w:numId w:val="10"/>
        </w:numPr>
      </w:pPr>
      <w:r>
        <w:t xml:space="preserve">95 </w:t>
      </w:r>
      <w:r w:rsidR="005F3E7E">
        <w:t xml:space="preserve">heart healthy </w:t>
      </w:r>
      <w:r>
        <w:t>gift bags were given out.</w:t>
      </w:r>
    </w:p>
    <w:p w14:paraId="14A58591" w14:textId="63B3669D" w:rsidR="00164096" w:rsidRDefault="00164096" w:rsidP="001D3C41">
      <w:pPr>
        <w:pStyle w:val="ListParagraph"/>
        <w:numPr>
          <w:ilvl w:val="0"/>
          <w:numId w:val="10"/>
        </w:numPr>
      </w:pPr>
      <w:r>
        <w:t>People were very excited about “dinking”</w:t>
      </w:r>
    </w:p>
    <w:p w14:paraId="156231AD" w14:textId="31549359" w:rsidR="00B7307B" w:rsidRDefault="00B312C3" w:rsidP="001D3C41">
      <w:pPr>
        <w:pStyle w:val="ListParagraph"/>
        <w:numPr>
          <w:ilvl w:val="0"/>
          <w:numId w:val="10"/>
        </w:numPr>
      </w:pPr>
      <w:r>
        <w:t xml:space="preserve">Next social will be </w:t>
      </w:r>
      <w:r w:rsidR="005F6118">
        <w:t xml:space="preserve">scheduled in April. </w:t>
      </w:r>
    </w:p>
    <w:p w14:paraId="0C16D8B5" w14:textId="0E114E0D" w:rsidR="00DF202E" w:rsidRPr="00215843" w:rsidRDefault="00A66C33">
      <w:pPr>
        <w:rPr>
          <w:b/>
          <w:bCs/>
          <w:i/>
          <w:iCs/>
        </w:rPr>
      </w:pPr>
      <w:r>
        <w:rPr>
          <w:b/>
          <w:bCs/>
          <w:i/>
          <w:iCs/>
        </w:rPr>
        <w:t>FINANCE</w:t>
      </w:r>
      <w:r w:rsidR="00215843" w:rsidRPr="00215843">
        <w:rPr>
          <w:b/>
          <w:bCs/>
          <w:i/>
          <w:iCs/>
        </w:rPr>
        <w:t>– Karen Birch</w:t>
      </w:r>
    </w:p>
    <w:p w14:paraId="6384483B" w14:textId="4D6110D3" w:rsidR="00DF202E" w:rsidRDefault="006E2142" w:rsidP="004F7598">
      <w:pPr>
        <w:pStyle w:val="ListParagraph"/>
        <w:numPr>
          <w:ilvl w:val="0"/>
          <w:numId w:val="7"/>
        </w:numPr>
      </w:pPr>
      <w:r>
        <w:t xml:space="preserve">Beginning balance </w:t>
      </w:r>
      <w:r w:rsidR="00C45FCC">
        <w:t>was</w:t>
      </w:r>
      <w:r w:rsidR="006B017A">
        <w:t>:</w:t>
      </w:r>
      <w:r w:rsidR="00C45FCC">
        <w:t xml:space="preserve"> </w:t>
      </w:r>
      <w:r w:rsidR="006B017A">
        <w:t>$</w:t>
      </w:r>
      <w:r w:rsidR="00C45FCC">
        <w:t>8,496.43</w:t>
      </w:r>
    </w:p>
    <w:p w14:paraId="0CB4BCAA" w14:textId="021FAAE3" w:rsidR="00C45FCC" w:rsidRDefault="006B017A" w:rsidP="004F7598">
      <w:pPr>
        <w:pStyle w:val="ListParagraph"/>
        <w:numPr>
          <w:ilvl w:val="0"/>
          <w:numId w:val="7"/>
        </w:numPr>
      </w:pPr>
      <w:r>
        <w:t xml:space="preserve">Total receipts for membership </w:t>
      </w:r>
      <w:proofErr w:type="gramStart"/>
      <w:r>
        <w:t>was</w:t>
      </w:r>
      <w:proofErr w:type="gramEnd"/>
      <w:r>
        <w:t>: $2995.00</w:t>
      </w:r>
    </w:p>
    <w:p w14:paraId="70D75C04" w14:textId="1A5FD6AD" w:rsidR="006B017A" w:rsidRDefault="00E45B0C" w:rsidP="004F7598">
      <w:pPr>
        <w:pStyle w:val="ListParagraph"/>
        <w:numPr>
          <w:ilvl w:val="0"/>
          <w:numId w:val="7"/>
        </w:numPr>
      </w:pPr>
      <w:r>
        <w:t>Current paid members are: 483</w:t>
      </w:r>
    </w:p>
    <w:p w14:paraId="56FB66D8" w14:textId="37B00341" w:rsidR="00E45B0C" w:rsidRDefault="00E45B0C" w:rsidP="004F7598">
      <w:pPr>
        <w:pStyle w:val="ListParagraph"/>
        <w:numPr>
          <w:ilvl w:val="0"/>
          <w:numId w:val="7"/>
        </w:numPr>
      </w:pPr>
      <w:r>
        <w:t>Current unpaid members are: 297</w:t>
      </w:r>
    </w:p>
    <w:p w14:paraId="31C8109D" w14:textId="57539CC2" w:rsidR="00E45B0C" w:rsidRDefault="00E45B0C" w:rsidP="004F7598">
      <w:pPr>
        <w:pStyle w:val="ListParagraph"/>
        <w:numPr>
          <w:ilvl w:val="0"/>
          <w:numId w:val="7"/>
        </w:numPr>
      </w:pPr>
      <w:r>
        <w:lastRenderedPageBreak/>
        <w:t xml:space="preserve">It was agreed that </w:t>
      </w:r>
      <w:r w:rsidR="002562FD">
        <w:t>the end of April, unpaid members will be deleted from the rolls.</w:t>
      </w:r>
    </w:p>
    <w:p w14:paraId="4306C28A" w14:textId="77777777" w:rsidR="000B73C1" w:rsidRDefault="00000A75" w:rsidP="004F7598">
      <w:pPr>
        <w:pStyle w:val="ListParagraph"/>
        <w:numPr>
          <w:ilvl w:val="0"/>
          <w:numId w:val="7"/>
        </w:numPr>
      </w:pPr>
      <w:r>
        <w:t xml:space="preserve">Disbursements for mail chimp, lobster pickleballs and </w:t>
      </w:r>
      <w:r w:rsidR="000B73C1">
        <w:t>Skills &amp; Drills pickleballs was: $630.78</w:t>
      </w:r>
    </w:p>
    <w:p w14:paraId="389435E5" w14:textId="47B8FEC3" w:rsidR="002562FD" w:rsidRDefault="000B73C1" w:rsidP="004F7598">
      <w:pPr>
        <w:pStyle w:val="ListParagraph"/>
        <w:numPr>
          <w:ilvl w:val="0"/>
          <w:numId w:val="7"/>
        </w:numPr>
      </w:pPr>
      <w:r>
        <w:t>Ending balance = $10,860.</w:t>
      </w:r>
      <w:r w:rsidR="00EC44E7">
        <w:t>65</w:t>
      </w:r>
      <w:r>
        <w:t xml:space="preserve"> </w:t>
      </w:r>
    </w:p>
    <w:p w14:paraId="3142A193" w14:textId="514C2D34" w:rsidR="004113D2" w:rsidRPr="00587958" w:rsidRDefault="00A66C33">
      <w:pPr>
        <w:rPr>
          <w:b/>
          <w:i/>
          <w:iCs/>
        </w:rPr>
      </w:pPr>
      <w:r>
        <w:rPr>
          <w:b/>
          <w:i/>
          <w:iCs/>
        </w:rPr>
        <w:t>TRAINING</w:t>
      </w:r>
      <w:r w:rsidR="00587958" w:rsidRPr="00587958">
        <w:rPr>
          <w:b/>
          <w:i/>
          <w:iCs/>
        </w:rPr>
        <w:t>– Dave Brigham</w:t>
      </w:r>
    </w:p>
    <w:p w14:paraId="17263352" w14:textId="37A753D8" w:rsidR="0053181C" w:rsidRPr="00D37F1A" w:rsidRDefault="004113D2" w:rsidP="00064670">
      <w:pPr>
        <w:rPr>
          <w:b/>
          <w:bCs/>
          <w:u w:val="single"/>
        </w:rPr>
      </w:pPr>
      <w:r w:rsidRPr="00D37F1A">
        <w:rPr>
          <w:b/>
          <w:bCs/>
          <w:u w:val="single"/>
        </w:rPr>
        <w:t xml:space="preserve">New </w:t>
      </w:r>
      <w:r w:rsidR="0053181C" w:rsidRPr="00D37F1A">
        <w:rPr>
          <w:b/>
          <w:bCs/>
          <w:u w:val="single"/>
        </w:rPr>
        <w:t>P</w:t>
      </w:r>
      <w:r w:rsidRPr="00D37F1A">
        <w:rPr>
          <w:b/>
          <w:bCs/>
          <w:u w:val="single"/>
        </w:rPr>
        <w:t xml:space="preserve">layer </w:t>
      </w:r>
      <w:r w:rsidR="0053181C" w:rsidRPr="00D37F1A">
        <w:rPr>
          <w:b/>
          <w:bCs/>
          <w:u w:val="single"/>
        </w:rPr>
        <w:t>O</w:t>
      </w:r>
      <w:r w:rsidRPr="00D37F1A">
        <w:rPr>
          <w:b/>
          <w:bCs/>
          <w:u w:val="single"/>
        </w:rPr>
        <w:t>rientation</w:t>
      </w:r>
    </w:p>
    <w:p w14:paraId="522745E3" w14:textId="4B93B94C" w:rsidR="00F149D9" w:rsidRDefault="00A52B67" w:rsidP="00A52B67">
      <w:pPr>
        <w:pStyle w:val="ListParagraph"/>
        <w:numPr>
          <w:ilvl w:val="0"/>
          <w:numId w:val="16"/>
        </w:numPr>
      </w:pPr>
      <w:r>
        <w:t>New Player Orientation will start 1</w:t>
      </w:r>
      <w:r w:rsidRPr="00A52B67">
        <w:rPr>
          <w:vertAlign w:val="superscript"/>
        </w:rPr>
        <w:t>st</w:t>
      </w:r>
      <w:r>
        <w:t xml:space="preserve"> Monday </w:t>
      </w:r>
      <w:r w:rsidR="00086043">
        <w:t>and Wednesday of each month.</w:t>
      </w:r>
    </w:p>
    <w:p w14:paraId="53478878" w14:textId="7BF42485" w:rsidR="007755BF" w:rsidRDefault="007755BF" w:rsidP="00A52B67">
      <w:pPr>
        <w:pStyle w:val="ListParagraph"/>
        <w:numPr>
          <w:ilvl w:val="0"/>
          <w:numId w:val="16"/>
        </w:numPr>
      </w:pPr>
      <w:r>
        <w:t>Therefore, Monday 7</w:t>
      </w:r>
      <w:r w:rsidRPr="007755BF">
        <w:rPr>
          <w:vertAlign w:val="superscript"/>
        </w:rPr>
        <w:t>th</w:t>
      </w:r>
      <w:r>
        <w:t xml:space="preserve"> and Wednesday 9</w:t>
      </w:r>
      <w:r w:rsidRPr="007755BF">
        <w:rPr>
          <w:vertAlign w:val="superscript"/>
        </w:rPr>
        <w:t>th</w:t>
      </w:r>
      <w:r>
        <w:t xml:space="preserve"> are the first sessions.</w:t>
      </w:r>
    </w:p>
    <w:p w14:paraId="4A13D6DC" w14:textId="26417D3F" w:rsidR="00A7328A" w:rsidRDefault="00A7328A" w:rsidP="00A52B67">
      <w:pPr>
        <w:pStyle w:val="ListParagraph"/>
        <w:numPr>
          <w:ilvl w:val="0"/>
          <w:numId w:val="16"/>
        </w:numPr>
      </w:pPr>
      <w:r>
        <w:t>Friday will be the designated rain date.</w:t>
      </w:r>
    </w:p>
    <w:p w14:paraId="7B997FC7" w14:textId="32AA60A9" w:rsidR="00497B42" w:rsidRDefault="00497B42" w:rsidP="00A52B67">
      <w:pPr>
        <w:pStyle w:val="ListParagraph"/>
        <w:numPr>
          <w:ilvl w:val="0"/>
          <w:numId w:val="16"/>
        </w:numPr>
      </w:pPr>
      <w:r>
        <w:t xml:space="preserve">Candidates will be able to sign up 2 weeks in advance instead of 1 week. This has been arranged with </w:t>
      </w:r>
      <w:r w:rsidR="007755BF">
        <w:t>the Rec Center.</w:t>
      </w:r>
    </w:p>
    <w:p w14:paraId="74BEA50D" w14:textId="4103F190" w:rsidR="00064670" w:rsidRDefault="00CC30EF" w:rsidP="00C271B3">
      <w:pPr>
        <w:pStyle w:val="ListParagraph"/>
        <w:numPr>
          <w:ilvl w:val="0"/>
          <w:numId w:val="16"/>
        </w:numPr>
      </w:pPr>
      <w:r>
        <w:t>There will be 3 courts</w:t>
      </w:r>
      <w:r w:rsidR="00646FD8">
        <w:t xml:space="preserve"> – 12 people at a time.</w:t>
      </w:r>
    </w:p>
    <w:p w14:paraId="2D951E3B" w14:textId="6AD60F4A" w:rsidR="00F149D9" w:rsidRPr="00D37F1A" w:rsidRDefault="00110172" w:rsidP="00F149D9">
      <w:pPr>
        <w:rPr>
          <w:b/>
          <w:bCs/>
          <w:u w:val="single"/>
        </w:rPr>
      </w:pPr>
      <w:r w:rsidRPr="00D37F1A">
        <w:rPr>
          <w:b/>
          <w:bCs/>
          <w:u w:val="single"/>
        </w:rPr>
        <w:t>Skills and Drills</w:t>
      </w:r>
    </w:p>
    <w:p w14:paraId="303D0582" w14:textId="0318F54B" w:rsidR="003430A7" w:rsidRDefault="00FF4B84" w:rsidP="001906AD">
      <w:pPr>
        <w:pStyle w:val="ListParagraph"/>
        <w:numPr>
          <w:ilvl w:val="0"/>
          <w:numId w:val="11"/>
        </w:numPr>
      </w:pPr>
      <w:r>
        <w:t>Skills and Drills commences in March with the 2.5 level being the firs</w:t>
      </w:r>
      <w:r w:rsidR="00CA1C78">
        <w:t>t</w:t>
      </w:r>
    </w:p>
    <w:p w14:paraId="0D6CECAA" w14:textId="5381D82A" w:rsidR="001906AD" w:rsidRDefault="00CA1C78" w:rsidP="001906AD">
      <w:pPr>
        <w:pStyle w:val="ListParagraph"/>
        <w:numPr>
          <w:ilvl w:val="0"/>
          <w:numId w:val="11"/>
        </w:numPr>
      </w:pPr>
      <w:r>
        <w:t xml:space="preserve">Bill </w:t>
      </w:r>
      <w:proofErr w:type="spellStart"/>
      <w:r>
        <w:t>Cumbow</w:t>
      </w:r>
      <w:proofErr w:type="spellEnd"/>
      <w:r>
        <w:t xml:space="preserve"> was officially welcomed as the new Training Director.</w:t>
      </w:r>
    </w:p>
    <w:p w14:paraId="7B8E7A64" w14:textId="56F628B5" w:rsidR="000A6A06" w:rsidRDefault="000A6A06" w:rsidP="001906AD">
      <w:pPr>
        <w:pStyle w:val="ListParagraph"/>
        <w:numPr>
          <w:ilvl w:val="0"/>
          <w:numId w:val="11"/>
        </w:numPr>
      </w:pPr>
      <w:r>
        <w:t xml:space="preserve">Jim </w:t>
      </w:r>
      <w:r w:rsidR="001F023A">
        <w:t>asked what needed to be done for the upcoming Summer Schedule.</w:t>
      </w:r>
    </w:p>
    <w:p w14:paraId="3F56DE11" w14:textId="6EC20B03" w:rsidR="00F476A6" w:rsidRDefault="002F5C0F" w:rsidP="005317C5">
      <w:r>
        <w:t xml:space="preserve">Dave thanked the Board for allowing him to </w:t>
      </w:r>
      <w:r w:rsidR="00163B8A">
        <w:t xml:space="preserve">make the changes to the Skills &amp; Drills process which have been highly </w:t>
      </w:r>
      <w:r w:rsidR="00F476A6">
        <w:t>complemented and accepted.</w:t>
      </w:r>
    </w:p>
    <w:p w14:paraId="46079A8A" w14:textId="0A332CF0" w:rsidR="00CD3448" w:rsidRDefault="00CD3448">
      <w:pPr>
        <w:rPr>
          <w:b/>
          <w:i/>
          <w:iCs/>
        </w:rPr>
      </w:pPr>
      <w:r>
        <w:rPr>
          <w:b/>
          <w:i/>
          <w:iCs/>
        </w:rPr>
        <w:t>EVALUATIONS – Pat Snyder</w:t>
      </w:r>
    </w:p>
    <w:p w14:paraId="67694599" w14:textId="34F4B15E" w:rsidR="0036757E" w:rsidRDefault="00B33024" w:rsidP="00BD694B">
      <w:pPr>
        <w:rPr>
          <w:bCs/>
        </w:rPr>
      </w:pPr>
      <w:r>
        <w:rPr>
          <w:bCs/>
        </w:rPr>
        <w:t>Pat announced the new Evaluation Process</w:t>
      </w:r>
      <w:r w:rsidR="00457BFC">
        <w:rPr>
          <w:bCs/>
        </w:rPr>
        <w:t>.</w:t>
      </w:r>
    </w:p>
    <w:p w14:paraId="3AE02300" w14:textId="2A59EC1C" w:rsidR="00457BFC" w:rsidRDefault="002035E9" w:rsidP="002035E9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Using the current Round Robin process, a player will qualify to move up to the next level by completing 4 consecutive round robins, (within) 60 days averaging 9.0</w:t>
      </w:r>
      <w:r w:rsidR="00C6532E">
        <w:rPr>
          <w:bCs/>
        </w:rPr>
        <w:t>. 3.5 needs an average of 9.2.</w:t>
      </w:r>
    </w:p>
    <w:p w14:paraId="7E30CBEA" w14:textId="50CA2240" w:rsidR="002035E9" w:rsidRDefault="002035E9" w:rsidP="002035E9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 xml:space="preserve">Once </w:t>
      </w:r>
      <w:r w:rsidR="002537FC">
        <w:rPr>
          <w:bCs/>
        </w:rPr>
        <w:t>this has been accomplished, the player will notify Pat Snyder of their intentions to move up to the next level.</w:t>
      </w:r>
    </w:p>
    <w:p w14:paraId="4FF9D573" w14:textId="0724AA9B" w:rsidR="002537FC" w:rsidRDefault="002537FC" w:rsidP="002035E9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 xml:space="preserve">Pat </w:t>
      </w:r>
      <w:proofErr w:type="gramStart"/>
      <w:r>
        <w:rPr>
          <w:bCs/>
        </w:rPr>
        <w:t>explained,</w:t>
      </w:r>
      <w:proofErr w:type="gramEnd"/>
      <w:r>
        <w:rPr>
          <w:bCs/>
        </w:rPr>
        <w:t xml:space="preserve"> that some players </w:t>
      </w:r>
      <w:r w:rsidR="00CA7505">
        <w:rPr>
          <w:bCs/>
        </w:rPr>
        <w:t>were not interested in moving up, just playing in the round robins, therefore it was important for those that are interested in moving up, contact Pat</w:t>
      </w:r>
      <w:r w:rsidR="00237A19">
        <w:rPr>
          <w:bCs/>
        </w:rPr>
        <w:t xml:space="preserve">. It would </w:t>
      </w:r>
      <w:r w:rsidR="00237A19" w:rsidRPr="00997E83">
        <w:rPr>
          <w:bCs/>
          <w:i/>
          <w:iCs/>
        </w:rPr>
        <w:t>not</w:t>
      </w:r>
      <w:r w:rsidR="00237A19">
        <w:rPr>
          <w:bCs/>
        </w:rPr>
        <w:t xml:space="preserve"> be automatic.</w:t>
      </w:r>
    </w:p>
    <w:p w14:paraId="27484F66" w14:textId="347311EE" w:rsidR="00C214B5" w:rsidRDefault="00237A19" w:rsidP="00F5199F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Players may contact Pat to</w:t>
      </w:r>
      <w:r w:rsidR="00F612E2">
        <w:rPr>
          <w:bCs/>
        </w:rPr>
        <w:t xml:space="preserve"> </w:t>
      </w:r>
      <w:r w:rsidR="00F5199F">
        <w:rPr>
          <w:bCs/>
        </w:rPr>
        <w:t>find out their average.</w:t>
      </w:r>
    </w:p>
    <w:p w14:paraId="30710806" w14:textId="6139EC62" w:rsidR="00997E83" w:rsidRPr="000D6306" w:rsidRDefault="000D6306" w:rsidP="000D6306">
      <w:pPr>
        <w:rPr>
          <w:bCs/>
        </w:rPr>
      </w:pPr>
      <w:r>
        <w:rPr>
          <w:bCs/>
        </w:rPr>
        <w:t>The question arose, as to what to do with New Villagers that came</w:t>
      </w:r>
      <w:r w:rsidR="00511E9F">
        <w:rPr>
          <w:bCs/>
        </w:rPr>
        <w:t xml:space="preserve"> </w:t>
      </w:r>
      <w:r w:rsidR="00836116">
        <w:rPr>
          <w:bCs/>
        </w:rPr>
        <w:t>into the village providing a “rating” from somewhere else. Jim explained that they would need to be “evaluated” to determine which group they most closely fit into</w:t>
      </w:r>
      <w:r w:rsidR="00F66F9B">
        <w:rPr>
          <w:bCs/>
        </w:rPr>
        <w:t xml:space="preserve"> </w:t>
      </w:r>
      <w:r w:rsidR="00F66F9B" w:rsidRPr="00660E89">
        <w:rPr>
          <w:bCs/>
          <w:i/>
          <w:iCs/>
        </w:rPr>
        <w:t>here</w:t>
      </w:r>
      <w:r w:rsidR="00F66F9B">
        <w:rPr>
          <w:bCs/>
        </w:rPr>
        <w:t xml:space="preserve">. </w:t>
      </w:r>
    </w:p>
    <w:p w14:paraId="331E17A5" w14:textId="3EB25E08" w:rsidR="00237A19" w:rsidRPr="00C214B5" w:rsidRDefault="00CE7351" w:rsidP="00C214B5">
      <w:pPr>
        <w:rPr>
          <w:bCs/>
        </w:rPr>
      </w:pPr>
      <w:r>
        <w:rPr>
          <w:bCs/>
        </w:rPr>
        <w:t xml:space="preserve">There was some discussion </w:t>
      </w:r>
      <w:r w:rsidR="00C32247">
        <w:rPr>
          <w:bCs/>
        </w:rPr>
        <w:t>but all in all the g</w:t>
      </w:r>
      <w:r w:rsidR="00C214B5">
        <w:rPr>
          <w:bCs/>
        </w:rPr>
        <w:t>eneral audience in attendance was</w:t>
      </w:r>
      <w:r>
        <w:rPr>
          <w:bCs/>
        </w:rPr>
        <w:t xml:space="preserve"> pleased with the change.</w:t>
      </w:r>
    </w:p>
    <w:p w14:paraId="29D98C4D" w14:textId="18060A0B" w:rsidR="004C2C59" w:rsidRPr="00D9330C" w:rsidRDefault="59E23420" w:rsidP="59E23420">
      <w:pPr>
        <w:rPr>
          <w:b/>
          <w:bCs/>
          <w:i/>
          <w:iCs/>
        </w:rPr>
      </w:pPr>
      <w:r w:rsidRPr="59E23420">
        <w:rPr>
          <w:b/>
          <w:bCs/>
          <w:i/>
          <w:iCs/>
        </w:rPr>
        <w:t>OPEN DISCUSSION – All</w:t>
      </w:r>
    </w:p>
    <w:p w14:paraId="47A46F91" w14:textId="15823F61" w:rsidR="59E23420" w:rsidRDefault="59E23420" w:rsidP="59E23420">
      <w:pPr>
        <w:rPr>
          <w:b/>
          <w:bCs/>
          <w:u w:val="single"/>
        </w:rPr>
      </w:pPr>
      <w:r w:rsidRPr="59E23420">
        <w:rPr>
          <w:b/>
          <w:bCs/>
          <w:u w:val="single"/>
        </w:rPr>
        <w:t>Ratings</w:t>
      </w:r>
    </w:p>
    <w:p w14:paraId="7AAC7915" w14:textId="14D75CAD" w:rsidR="59E23420" w:rsidRDefault="59E23420" w:rsidP="59E23420">
      <w:r w:rsidRPr="59E23420">
        <w:t>The new ratings were introduced as follows:</w:t>
      </w:r>
    </w:p>
    <w:tbl>
      <w:tblPr>
        <w:tblStyle w:val="TableGrid"/>
        <w:tblW w:w="3037" w:type="dxa"/>
        <w:jc w:val="center"/>
        <w:tblLook w:val="04A0" w:firstRow="1" w:lastRow="0" w:firstColumn="1" w:lastColumn="0" w:noHBand="0" w:noVBand="1"/>
      </w:tblPr>
      <w:tblGrid>
        <w:gridCol w:w="1387"/>
        <w:gridCol w:w="1650"/>
      </w:tblGrid>
      <w:tr w:rsidR="00A9001D" w14:paraId="61F763B1" w14:textId="77777777" w:rsidTr="59E23420">
        <w:trPr>
          <w:jc w:val="center"/>
        </w:trPr>
        <w:tc>
          <w:tcPr>
            <w:tcW w:w="1387" w:type="dxa"/>
          </w:tcPr>
          <w:p w14:paraId="1A8EF3C2" w14:textId="2C55C00C" w:rsidR="00A9001D" w:rsidRDefault="59E23420" w:rsidP="59E23420">
            <w:r>
              <w:lastRenderedPageBreak/>
              <w:t>Old Rating</w:t>
            </w:r>
          </w:p>
        </w:tc>
        <w:tc>
          <w:tcPr>
            <w:tcW w:w="1650" w:type="dxa"/>
            <w:shd w:val="clear" w:color="auto" w:fill="FFFF00"/>
          </w:tcPr>
          <w:p w14:paraId="792A2B85" w14:textId="1F0DE2D6" w:rsidR="00A9001D" w:rsidRDefault="59E23420" w:rsidP="59E23420">
            <w:pPr>
              <w:rPr>
                <w:b/>
                <w:bCs/>
                <w:highlight w:val="yellow"/>
              </w:rPr>
            </w:pPr>
            <w:r w:rsidRPr="59E23420">
              <w:rPr>
                <w:b/>
                <w:bCs/>
                <w:highlight w:val="yellow"/>
              </w:rPr>
              <w:t>New Rating</w:t>
            </w:r>
          </w:p>
        </w:tc>
      </w:tr>
      <w:tr w:rsidR="00887CFE" w14:paraId="1E4D51FA" w14:textId="77777777" w:rsidTr="59E23420">
        <w:trPr>
          <w:jc w:val="center"/>
        </w:trPr>
        <w:tc>
          <w:tcPr>
            <w:tcW w:w="1387" w:type="dxa"/>
          </w:tcPr>
          <w:p w14:paraId="4BC00305" w14:textId="28893996" w:rsidR="00887CFE" w:rsidRPr="009E21F4" w:rsidRDefault="59E23420" w:rsidP="59E23420">
            <w:r>
              <w:t>A1</w:t>
            </w:r>
          </w:p>
        </w:tc>
        <w:tc>
          <w:tcPr>
            <w:tcW w:w="1650" w:type="dxa"/>
            <w:shd w:val="clear" w:color="auto" w:fill="FFFF00"/>
          </w:tcPr>
          <w:p w14:paraId="2040C364" w14:textId="23F5F999" w:rsidR="00887CFE" w:rsidRDefault="59E23420" w:rsidP="59E23420">
            <w:pPr>
              <w:rPr>
                <w:b/>
                <w:bCs/>
                <w:highlight w:val="yellow"/>
              </w:rPr>
            </w:pPr>
            <w:r w:rsidRPr="59E23420">
              <w:rPr>
                <w:b/>
                <w:bCs/>
                <w:highlight w:val="yellow"/>
              </w:rPr>
              <w:t>4.0</w:t>
            </w:r>
          </w:p>
        </w:tc>
      </w:tr>
      <w:tr w:rsidR="59E23420" w14:paraId="5A0E0000" w14:textId="77777777" w:rsidTr="59E23420">
        <w:trPr>
          <w:jc w:val="center"/>
        </w:trPr>
        <w:tc>
          <w:tcPr>
            <w:tcW w:w="1387" w:type="dxa"/>
          </w:tcPr>
          <w:p w14:paraId="5AB25846" w14:textId="4984E559" w:rsidR="59E23420" w:rsidRDefault="59E23420" w:rsidP="59E23420">
            <w:r>
              <w:t>A2</w:t>
            </w:r>
          </w:p>
        </w:tc>
        <w:tc>
          <w:tcPr>
            <w:tcW w:w="1650" w:type="dxa"/>
            <w:shd w:val="clear" w:color="auto" w:fill="FFFF00"/>
          </w:tcPr>
          <w:p w14:paraId="5009F2F8" w14:textId="2B97636F" w:rsidR="59E23420" w:rsidRDefault="59E23420" w:rsidP="59E23420">
            <w:pPr>
              <w:rPr>
                <w:b/>
                <w:bCs/>
                <w:highlight w:val="yellow"/>
              </w:rPr>
            </w:pPr>
            <w:r w:rsidRPr="59E23420">
              <w:rPr>
                <w:b/>
                <w:bCs/>
                <w:highlight w:val="yellow"/>
              </w:rPr>
              <w:t>3.5</w:t>
            </w:r>
          </w:p>
        </w:tc>
      </w:tr>
      <w:tr w:rsidR="59E23420" w14:paraId="57068743" w14:textId="77777777" w:rsidTr="59E23420">
        <w:trPr>
          <w:jc w:val="center"/>
        </w:trPr>
        <w:tc>
          <w:tcPr>
            <w:tcW w:w="1387" w:type="dxa"/>
          </w:tcPr>
          <w:p w14:paraId="10C84AD9" w14:textId="733ABD57" w:rsidR="59E23420" w:rsidRDefault="59E23420" w:rsidP="59E23420">
            <w:r>
              <w:t>B1</w:t>
            </w:r>
          </w:p>
        </w:tc>
        <w:tc>
          <w:tcPr>
            <w:tcW w:w="1650" w:type="dxa"/>
            <w:shd w:val="clear" w:color="auto" w:fill="FFFF00"/>
          </w:tcPr>
          <w:p w14:paraId="6A76321E" w14:textId="31F2EA4C" w:rsidR="59E23420" w:rsidRDefault="59E23420" w:rsidP="59E23420">
            <w:pPr>
              <w:rPr>
                <w:b/>
                <w:bCs/>
                <w:highlight w:val="yellow"/>
              </w:rPr>
            </w:pPr>
            <w:r w:rsidRPr="59E23420">
              <w:rPr>
                <w:b/>
                <w:bCs/>
                <w:highlight w:val="yellow"/>
              </w:rPr>
              <w:t>3.0</w:t>
            </w:r>
          </w:p>
        </w:tc>
      </w:tr>
      <w:tr w:rsidR="59E23420" w14:paraId="7EF63B57" w14:textId="77777777" w:rsidTr="59E23420">
        <w:trPr>
          <w:jc w:val="center"/>
        </w:trPr>
        <w:tc>
          <w:tcPr>
            <w:tcW w:w="1387" w:type="dxa"/>
          </w:tcPr>
          <w:p w14:paraId="72B58C6C" w14:textId="5EC50ED6" w:rsidR="59E23420" w:rsidRDefault="59E23420" w:rsidP="59E23420">
            <w:r>
              <w:t>B2</w:t>
            </w:r>
          </w:p>
        </w:tc>
        <w:tc>
          <w:tcPr>
            <w:tcW w:w="1650" w:type="dxa"/>
            <w:shd w:val="clear" w:color="auto" w:fill="FFFF00"/>
          </w:tcPr>
          <w:p w14:paraId="1BB199F5" w14:textId="195FC8B7" w:rsidR="59E23420" w:rsidRDefault="59E23420" w:rsidP="59E23420">
            <w:pPr>
              <w:rPr>
                <w:b/>
                <w:bCs/>
                <w:highlight w:val="yellow"/>
              </w:rPr>
            </w:pPr>
            <w:r w:rsidRPr="59E23420">
              <w:rPr>
                <w:b/>
                <w:bCs/>
                <w:highlight w:val="yellow"/>
              </w:rPr>
              <w:t>2.5</w:t>
            </w:r>
          </w:p>
        </w:tc>
      </w:tr>
      <w:tr w:rsidR="59E23420" w14:paraId="74480076" w14:textId="77777777" w:rsidTr="59E23420">
        <w:trPr>
          <w:jc w:val="center"/>
        </w:trPr>
        <w:tc>
          <w:tcPr>
            <w:tcW w:w="1387" w:type="dxa"/>
          </w:tcPr>
          <w:p w14:paraId="12AFED00" w14:textId="3037756A" w:rsidR="59E23420" w:rsidRDefault="59E23420" w:rsidP="59E23420">
            <w:r>
              <w:t>C</w:t>
            </w:r>
          </w:p>
        </w:tc>
        <w:tc>
          <w:tcPr>
            <w:tcW w:w="1650" w:type="dxa"/>
            <w:shd w:val="clear" w:color="auto" w:fill="FFFF00"/>
          </w:tcPr>
          <w:p w14:paraId="15AAA16B" w14:textId="58CA39EE" w:rsidR="59E23420" w:rsidRDefault="59E23420" w:rsidP="59E23420">
            <w:pPr>
              <w:rPr>
                <w:b/>
                <w:bCs/>
                <w:highlight w:val="yellow"/>
              </w:rPr>
            </w:pPr>
            <w:r w:rsidRPr="59E23420">
              <w:rPr>
                <w:b/>
                <w:bCs/>
                <w:highlight w:val="yellow"/>
              </w:rPr>
              <w:t>2.0</w:t>
            </w:r>
          </w:p>
        </w:tc>
      </w:tr>
    </w:tbl>
    <w:p w14:paraId="3E84BF78" w14:textId="77777777" w:rsidR="00887CFE" w:rsidRDefault="00887CFE" w:rsidP="59E23420"/>
    <w:p w14:paraId="6D95813F" w14:textId="0CE2E9B1" w:rsidR="005C79F6" w:rsidRPr="00B62557" w:rsidRDefault="59E23420" w:rsidP="005C79F6">
      <w:pPr>
        <w:rPr>
          <w:b/>
          <w:u w:val="single"/>
        </w:rPr>
      </w:pPr>
      <w:r w:rsidRPr="59E23420">
        <w:rPr>
          <w:b/>
          <w:bCs/>
          <w:u w:val="single"/>
        </w:rPr>
        <w:t>By-Law Changes</w:t>
      </w:r>
    </w:p>
    <w:p w14:paraId="793D4D13" w14:textId="2D1FD7AE" w:rsidR="59E23420" w:rsidRDefault="59E23420" w:rsidP="59E23420">
      <w:pPr>
        <w:pStyle w:val="ListParagraph"/>
        <w:numPr>
          <w:ilvl w:val="0"/>
          <w:numId w:val="26"/>
        </w:numPr>
        <w:rPr>
          <w:rFonts w:eastAsiaTheme="minorEastAsia"/>
          <w:b/>
          <w:bCs/>
        </w:rPr>
      </w:pPr>
      <w:r>
        <w:t xml:space="preserve">The question was presented asking about whether the Director of Training had to have an assistant. If not, then the work “shall” should be changed to “may”. </w:t>
      </w:r>
    </w:p>
    <w:p w14:paraId="6CC8C024" w14:textId="1D619F27" w:rsidR="59E23420" w:rsidRDefault="59E23420" w:rsidP="59E23420">
      <w:pPr>
        <w:pStyle w:val="ListParagraph"/>
        <w:numPr>
          <w:ilvl w:val="0"/>
          <w:numId w:val="26"/>
        </w:numPr>
        <w:rPr>
          <w:b/>
          <w:bCs/>
        </w:rPr>
      </w:pPr>
      <w:r>
        <w:t xml:space="preserve">A vote was </w:t>
      </w:r>
      <w:proofErr w:type="gramStart"/>
      <w:r>
        <w:t>taken</w:t>
      </w:r>
      <w:proofErr w:type="gramEnd"/>
      <w:r>
        <w:t xml:space="preserve"> and the wording will be changed.</w:t>
      </w:r>
    </w:p>
    <w:p w14:paraId="06074622" w14:textId="38B3989E" w:rsidR="59E23420" w:rsidRDefault="59E23420" w:rsidP="59E23420">
      <w:pPr>
        <w:pStyle w:val="ListParagraph"/>
        <w:numPr>
          <w:ilvl w:val="0"/>
          <w:numId w:val="26"/>
        </w:numPr>
        <w:rPr>
          <w:b/>
          <w:bCs/>
        </w:rPr>
      </w:pPr>
      <w:r>
        <w:t>All By-Law changes were voted on and passed.</w:t>
      </w:r>
    </w:p>
    <w:p w14:paraId="4373325D" w14:textId="4C340683" w:rsidR="006F2810" w:rsidRDefault="006F2810" w:rsidP="003C0050">
      <w:pPr>
        <w:rPr>
          <w:b/>
          <w:u w:val="single"/>
        </w:rPr>
      </w:pPr>
      <w:r>
        <w:rPr>
          <w:b/>
          <w:u w:val="single"/>
        </w:rPr>
        <w:t>Nominations</w:t>
      </w:r>
    </w:p>
    <w:p w14:paraId="7E282180" w14:textId="55007A8A" w:rsidR="006F2810" w:rsidRPr="0080042C" w:rsidRDefault="59E23420" w:rsidP="59E23420">
      <w:pPr>
        <w:pStyle w:val="ListParagraph"/>
        <w:numPr>
          <w:ilvl w:val="0"/>
          <w:numId w:val="23"/>
        </w:numPr>
      </w:pPr>
      <w:r>
        <w:t>There is only one candidate for each open position, so no vote is necessary.</w:t>
      </w:r>
    </w:p>
    <w:p w14:paraId="4DDE1C72" w14:textId="1B91638D" w:rsidR="00AB5A18" w:rsidRPr="00FE01A6" w:rsidRDefault="59E23420" w:rsidP="59E23420">
      <w:pPr>
        <w:pStyle w:val="ListParagraph"/>
        <w:numPr>
          <w:ilvl w:val="0"/>
          <w:numId w:val="23"/>
        </w:numPr>
      </w:pPr>
      <w:r>
        <w:t>Gordon resigned as Vice President and accepted the position of President.</w:t>
      </w:r>
    </w:p>
    <w:p w14:paraId="1D5BFE47" w14:textId="58BC8D41" w:rsidR="00AB5A18" w:rsidRPr="00FE01A6" w:rsidRDefault="59E23420" w:rsidP="59E23420">
      <w:pPr>
        <w:pStyle w:val="ListParagraph"/>
        <w:numPr>
          <w:ilvl w:val="0"/>
          <w:numId w:val="23"/>
        </w:numPr>
        <w:rPr>
          <w:rFonts w:eastAsiaTheme="minorEastAsia"/>
        </w:rPr>
      </w:pPr>
      <w:r>
        <w:t>Bruce LaCour accepted Vice President position.</w:t>
      </w:r>
    </w:p>
    <w:p w14:paraId="238DE222" w14:textId="47349948" w:rsidR="00AB5A18" w:rsidRDefault="59E23420" w:rsidP="59E23420">
      <w:pPr>
        <w:pStyle w:val="ListParagraph"/>
        <w:numPr>
          <w:ilvl w:val="0"/>
          <w:numId w:val="23"/>
        </w:numPr>
      </w:pPr>
      <w:r>
        <w:t>Karen Birch will stay as Treasurer.</w:t>
      </w:r>
    </w:p>
    <w:p w14:paraId="200B6AD0" w14:textId="6E620C53" w:rsidR="00C448F3" w:rsidRPr="00FE01A6" w:rsidRDefault="00B16FA8" w:rsidP="59E23420">
      <w:pPr>
        <w:pStyle w:val="ListParagraph"/>
        <w:numPr>
          <w:ilvl w:val="0"/>
          <w:numId w:val="23"/>
        </w:numPr>
      </w:pPr>
      <w:r>
        <w:t xml:space="preserve">Bill </w:t>
      </w:r>
      <w:proofErr w:type="spellStart"/>
      <w:r>
        <w:t>Cumbow</w:t>
      </w:r>
      <w:proofErr w:type="spellEnd"/>
      <w:r>
        <w:t xml:space="preserve"> took over as </w:t>
      </w:r>
      <w:r w:rsidR="00F1393D">
        <w:t>Training Director.</w:t>
      </w:r>
    </w:p>
    <w:p w14:paraId="6A7B2CFF" w14:textId="1A1FBB87" w:rsidR="00AB5A18" w:rsidRPr="00FE01A6" w:rsidRDefault="59E23420" w:rsidP="59E23420">
      <w:pPr>
        <w:rPr>
          <w:b/>
          <w:bCs/>
          <w:u w:val="single"/>
        </w:rPr>
      </w:pPr>
      <w:r w:rsidRPr="59E23420">
        <w:rPr>
          <w:b/>
          <w:bCs/>
          <w:u w:val="single"/>
        </w:rPr>
        <w:t>General</w:t>
      </w:r>
    </w:p>
    <w:p w14:paraId="05989BF8" w14:textId="27BA558B" w:rsidR="59E23420" w:rsidRDefault="59E23420" w:rsidP="59E23420">
      <w:r>
        <w:t>Jim thanked everyone for their support during his time in office.</w:t>
      </w:r>
    </w:p>
    <w:p w14:paraId="56BCA3C7" w14:textId="50F4FD4C" w:rsidR="59E23420" w:rsidRDefault="59E23420" w:rsidP="59E23420">
      <w:r>
        <w:t>Pat Snyder suggested that a specific day and time be assigned for all future meetings.</w:t>
      </w:r>
    </w:p>
    <w:p w14:paraId="69DFF876" w14:textId="3452C275" w:rsidR="59E23420" w:rsidRDefault="59E23420" w:rsidP="59E23420">
      <w:pPr>
        <w:rPr>
          <w:b/>
          <w:bCs/>
        </w:rPr>
      </w:pPr>
      <w:r w:rsidRPr="59E23420">
        <w:rPr>
          <w:b/>
          <w:bCs/>
        </w:rPr>
        <w:t>Next Meeting – March 15, 2022; 3:00 p.m. – 5:00 p.m. at the Welcome Center.</w:t>
      </w:r>
    </w:p>
    <w:sectPr w:rsidR="59E234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69F9B" w14:textId="77777777" w:rsidR="00043AAC" w:rsidRDefault="00043AAC" w:rsidP="002E2484">
      <w:pPr>
        <w:spacing w:after="0" w:line="240" w:lineRule="auto"/>
      </w:pPr>
      <w:r>
        <w:separator/>
      </w:r>
    </w:p>
  </w:endnote>
  <w:endnote w:type="continuationSeparator" w:id="0">
    <w:p w14:paraId="068FFDE4" w14:textId="77777777" w:rsidR="00043AAC" w:rsidRDefault="00043AAC" w:rsidP="002E2484">
      <w:pPr>
        <w:spacing w:after="0" w:line="240" w:lineRule="auto"/>
      </w:pPr>
      <w:r>
        <w:continuationSeparator/>
      </w:r>
    </w:p>
  </w:endnote>
  <w:endnote w:type="continuationNotice" w:id="1">
    <w:p w14:paraId="27711271" w14:textId="77777777" w:rsidR="00043AAC" w:rsidRDefault="00043A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93414" w14:textId="77777777" w:rsidR="004930CF" w:rsidRDefault="004930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8AD8" w14:textId="77777777" w:rsidR="00B12371" w:rsidRDefault="00B12371" w:rsidP="00701DC0">
    <w:pPr>
      <w:pBdr>
        <w:top w:val="single" w:sz="4" w:space="1" w:color="auto"/>
      </w:pBd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1294EBAC" w14:textId="77777777" w:rsidR="002E2484" w:rsidRDefault="002E24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02B6" w14:textId="77777777" w:rsidR="004930CF" w:rsidRDefault="00493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8179C" w14:textId="77777777" w:rsidR="00043AAC" w:rsidRDefault="00043AAC" w:rsidP="002E2484">
      <w:pPr>
        <w:spacing w:after="0" w:line="240" w:lineRule="auto"/>
      </w:pPr>
      <w:r>
        <w:separator/>
      </w:r>
    </w:p>
  </w:footnote>
  <w:footnote w:type="continuationSeparator" w:id="0">
    <w:p w14:paraId="5DCF35E3" w14:textId="77777777" w:rsidR="00043AAC" w:rsidRDefault="00043AAC" w:rsidP="002E2484">
      <w:pPr>
        <w:spacing w:after="0" w:line="240" w:lineRule="auto"/>
      </w:pPr>
      <w:r>
        <w:continuationSeparator/>
      </w:r>
    </w:p>
  </w:footnote>
  <w:footnote w:type="continuationNotice" w:id="1">
    <w:p w14:paraId="1C6C0A71" w14:textId="77777777" w:rsidR="00043AAC" w:rsidRDefault="00043A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A41C" w14:textId="77777777" w:rsidR="004930CF" w:rsidRDefault="004930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B3DB" w14:textId="00D18522" w:rsidR="002E2484" w:rsidRPr="002847D0" w:rsidRDefault="00F37D23" w:rsidP="00153649">
    <w:pPr>
      <w:pStyle w:val="Header"/>
      <w:pBdr>
        <w:bottom w:val="single" w:sz="4" w:space="1" w:color="auto"/>
      </w:pBdr>
      <w:rPr>
        <w:b/>
        <w:bCs/>
        <w:i/>
        <w:iCs/>
        <w:sz w:val="28"/>
        <w:szCs w:val="28"/>
      </w:rPr>
    </w:pPr>
    <w:sdt>
      <w:sdtPr>
        <w:rPr>
          <w:rFonts w:asciiTheme="majorHAnsi" w:eastAsiaTheme="majorEastAsia" w:hAnsiTheme="majorHAnsi" w:cstheme="majorBidi"/>
          <w:b/>
          <w:bCs/>
          <w:i/>
          <w:iCs/>
          <w:color w:val="5B9BD5" w:themeColor="accent1"/>
          <w:sz w:val="28"/>
          <w:szCs w:val="28"/>
        </w:rPr>
        <w:alias w:val="Title"/>
        <w:id w:val="78404852"/>
        <w:placeholder>
          <w:docPart w:val="224D75EB4A2C4C0CAE7008F965C62CD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847D0" w:rsidRPr="002847D0">
          <w:rPr>
            <w:rFonts w:asciiTheme="majorHAnsi" w:eastAsiaTheme="majorEastAsia" w:hAnsiTheme="majorHAnsi" w:cstheme="majorBidi"/>
            <w:b/>
            <w:bCs/>
            <w:i/>
            <w:iCs/>
            <w:color w:val="5B9BD5" w:themeColor="accent1"/>
            <w:sz w:val="28"/>
            <w:szCs w:val="28"/>
          </w:rPr>
          <w:t>TVPBC BOARD MEETING</w:t>
        </w:r>
      </w:sdtContent>
    </w:sdt>
    <w:r w:rsidR="002E2484" w:rsidRPr="002847D0">
      <w:rPr>
        <w:rFonts w:asciiTheme="majorHAnsi" w:eastAsiaTheme="majorEastAsia" w:hAnsiTheme="majorHAnsi" w:cstheme="majorBidi"/>
        <w:b/>
        <w:bCs/>
        <w:i/>
        <w:iCs/>
        <w:color w:val="5B9BD5" w:themeColor="accent1"/>
        <w:sz w:val="28"/>
        <w:szCs w:val="28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b/>
          <w:bCs/>
          <w:i/>
          <w:iCs/>
          <w:color w:val="5B9BD5" w:themeColor="accent1"/>
          <w:sz w:val="28"/>
          <w:szCs w:val="28"/>
        </w:rPr>
        <w:alias w:val="Date"/>
        <w:id w:val="78404859"/>
        <w:placeholder>
          <w:docPart w:val="B92348D237B741EDADCD4477B4423F6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2-02-15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B2956">
          <w:rPr>
            <w:rFonts w:asciiTheme="majorHAnsi" w:eastAsiaTheme="majorEastAsia" w:hAnsiTheme="majorHAnsi" w:cstheme="majorBidi"/>
            <w:b/>
            <w:bCs/>
            <w:i/>
            <w:iCs/>
            <w:color w:val="5B9BD5" w:themeColor="accent1"/>
            <w:sz w:val="28"/>
            <w:szCs w:val="28"/>
          </w:rPr>
          <w:t>February 15, 2022</w:t>
        </w:r>
      </w:sdtContent>
    </w:sdt>
  </w:p>
  <w:p w14:paraId="082AD7DE" w14:textId="77777777" w:rsidR="002E2484" w:rsidRDefault="002E24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1DD1" w14:textId="77777777" w:rsidR="004930CF" w:rsidRDefault="004930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492"/>
    <w:multiLevelType w:val="hybridMultilevel"/>
    <w:tmpl w:val="9E5EF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41DE9"/>
    <w:multiLevelType w:val="hybridMultilevel"/>
    <w:tmpl w:val="450C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71056"/>
    <w:multiLevelType w:val="hybridMultilevel"/>
    <w:tmpl w:val="D61EB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46161"/>
    <w:multiLevelType w:val="hybridMultilevel"/>
    <w:tmpl w:val="1A6A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6EEA"/>
    <w:multiLevelType w:val="hybridMultilevel"/>
    <w:tmpl w:val="F10C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921C0"/>
    <w:multiLevelType w:val="hybridMultilevel"/>
    <w:tmpl w:val="AF50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84403"/>
    <w:multiLevelType w:val="hybridMultilevel"/>
    <w:tmpl w:val="E7DE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65C10"/>
    <w:multiLevelType w:val="hybridMultilevel"/>
    <w:tmpl w:val="2D4A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E75CC"/>
    <w:multiLevelType w:val="hybridMultilevel"/>
    <w:tmpl w:val="DDCEC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37ACA"/>
    <w:multiLevelType w:val="hybridMultilevel"/>
    <w:tmpl w:val="B16A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A7365"/>
    <w:multiLevelType w:val="hybridMultilevel"/>
    <w:tmpl w:val="FFFFFFFF"/>
    <w:lvl w:ilvl="0" w:tplc="5934A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42CF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7635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EA4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ECF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DEFD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820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A82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64A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52622"/>
    <w:multiLevelType w:val="hybridMultilevel"/>
    <w:tmpl w:val="39E093E8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 w15:restartNumberingAfterBreak="0">
    <w:nsid w:val="2E4F463F"/>
    <w:multiLevelType w:val="hybridMultilevel"/>
    <w:tmpl w:val="9DE2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655D1"/>
    <w:multiLevelType w:val="hybridMultilevel"/>
    <w:tmpl w:val="E892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76000"/>
    <w:multiLevelType w:val="hybridMultilevel"/>
    <w:tmpl w:val="3A3EE82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3FA1353F"/>
    <w:multiLevelType w:val="hybridMultilevel"/>
    <w:tmpl w:val="C9F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710D9"/>
    <w:multiLevelType w:val="hybridMultilevel"/>
    <w:tmpl w:val="FFFFFFFF"/>
    <w:lvl w:ilvl="0" w:tplc="FA4CD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08C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0E3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00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BAE9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96D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885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E4A9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E5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66397"/>
    <w:multiLevelType w:val="hybridMultilevel"/>
    <w:tmpl w:val="AD28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14BF2"/>
    <w:multiLevelType w:val="hybridMultilevel"/>
    <w:tmpl w:val="EF229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60D84"/>
    <w:multiLevelType w:val="hybridMultilevel"/>
    <w:tmpl w:val="7870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C2D71"/>
    <w:multiLevelType w:val="hybridMultilevel"/>
    <w:tmpl w:val="1A9E79A6"/>
    <w:lvl w:ilvl="0" w:tplc="3ED2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A2E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CAF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07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61D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B2D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80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046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966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E00F6"/>
    <w:multiLevelType w:val="hybridMultilevel"/>
    <w:tmpl w:val="381CFA82"/>
    <w:lvl w:ilvl="0" w:tplc="FA0AF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C65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E24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A23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88C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461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CA39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D9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7E1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B74ED"/>
    <w:multiLevelType w:val="hybridMultilevel"/>
    <w:tmpl w:val="0E58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62C2D"/>
    <w:multiLevelType w:val="hybridMultilevel"/>
    <w:tmpl w:val="0DC4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D4838"/>
    <w:multiLevelType w:val="hybridMultilevel"/>
    <w:tmpl w:val="80002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E5D9B"/>
    <w:multiLevelType w:val="hybridMultilevel"/>
    <w:tmpl w:val="BA9A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06640"/>
    <w:multiLevelType w:val="hybridMultilevel"/>
    <w:tmpl w:val="EE886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9"/>
  </w:num>
  <w:num w:numId="4">
    <w:abstractNumId w:val="9"/>
  </w:num>
  <w:num w:numId="5">
    <w:abstractNumId w:val="24"/>
  </w:num>
  <w:num w:numId="6">
    <w:abstractNumId w:val="3"/>
  </w:num>
  <w:num w:numId="7">
    <w:abstractNumId w:val="0"/>
  </w:num>
  <w:num w:numId="8">
    <w:abstractNumId w:val="25"/>
  </w:num>
  <w:num w:numId="9">
    <w:abstractNumId w:val="15"/>
  </w:num>
  <w:num w:numId="10">
    <w:abstractNumId w:val="18"/>
  </w:num>
  <w:num w:numId="11">
    <w:abstractNumId w:val="12"/>
  </w:num>
  <w:num w:numId="12">
    <w:abstractNumId w:val="4"/>
  </w:num>
  <w:num w:numId="13">
    <w:abstractNumId w:val="6"/>
  </w:num>
  <w:num w:numId="14">
    <w:abstractNumId w:val="23"/>
  </w:num>
  <w:num w:numId="15">
    <w:abstractNumId w:val="1"/>
  </w:num>
  <w:num w:numId="16">
    <w:abstractNumId w:val="14"/>
  </w:num>
  <w:num w:numId="17">
    <w:abstractNumId w:val="13"/>
  </w:num>
  <w:num w:numId="18">
    <w:abstractNumId w:val="5"/>
  </w:num>
  <w:num w:numId="19">
    <w:abstractNumId w:val="7"/>
  </w:num>
  <w:num w:numId="20">
    <w:abstractNumId w:val="8"/>
  </w:num>
  <w:num w:numId="21">
    <w:abstractNumId w:val="26"/>
  </w:num>
  <w:num w:numId="22">
    <w:abstractNumId w:val="2"/>
  </w:num>
  <w:num w:numId="23">
    <w:abstractNumId w:val="17"/>
  </w:num>
  <w:num w:numId="24">
    <w:abstractNumId w:val="22"/>
  </w:num>
  <w:num w:numId="25">
    <w:abstractNumId w:val="11"/>
  </w:num>
  <w:num w:numId="26">
    <w:abstractNumId w:val="1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02E"/>
    <w:rsid w:val="00000A75"/>
    <w:rsid w:val="000066DD"/>
    <w:rsid w:val="00023324"/>
    <w:rsid w:val="0002430A"/>
    <w:rsid w:val="00030902"/>
    <w:rsid w:val="00032498"/>
    <w:rsid w:val="000326A3"/>
    <w:rsid w:val="00043AAC"/>
    <w:rsid w:val="000441C2"/>
    <w:rsid w:val="0006074A"/>
    <w:rsid w:val="00064670"/>
    <w:rsid w:val="00070A61"/>
    <w:rsid w:val="0007769E"/>
    <w:rsid w:val="00080A7E"/>
    <w:rsid w:val="0008578A"/>
    <w:rsid w:val="00086043"/>
    <w:rsid w:val="000A6A06"/>
    <w:rsid w:val="000B73C1"/>
    <w:rsid w:val="000C1043"/>
    <w:rsid w:val="000D0DA8"/>
    <w:rsid w:val="000D6306"/>
    <w:rsid w:val="000D72A3"/>
    <w:rsid w:val="000E101D"/>
    <w:rsid w:val="000E676E"/>
    <w:rsid w:val="000F2817"/>
    <w:rsid w:val="000F2AB3"/>
    <w:rsid w:val="000F78F9"/>
    <w:rsid w:val="00106129"/>
    <w:rsid w:val="00110172"/>
    <w:rsid w:val="00111EDC"/>
    <w:rsid w:val="00121813"/>
    <w:rsid w:val="00121A79"/>
    <w:rsid w:val="00127314"/>
    <w:rsid w:val="00130F41"/>
    <w:rsid w:val="001337B4"/>
    <w:rsid w:val="00133B16"/>
    <w:rsid w:val="00150FEA"/>
    <w:rsid w:val="00153649"/>
    <w:rsid w:val="00157F9A"/>
    <w:rsid w:val="00161987"/>
    <w:rsid w:val="00162F28"/>
    <w:rsid w:val="00163B8A"/>
    <w:rsid w:val="00164096"/>
    <w:rsid w:val="00170610"/>
    <w:rsid w:val="00174316"/>
    <w:rsid w:val="00174BC8"/>
    <w:rsid w:val="00177DDC"/>
    <w:rsid w:val="00184538"/>
    <w:rsid w:val="0018754F"/>
    <w:rsid w:val="0018784A"/>
    <w:rsid w:val="00187A0F"/>
    <w:rsid w:val="001906AD"/>
    <w:rsid w:val="001A02D3"/>
    <w:rsid w:val="001B3BDC"/>
    <w:rsid w:val="001C2A74"/>
    <w:rsid w:val="001D0EA4"/>
    <w:rsid w:val="001D3C41"/>
    <w:rsid w:val="001E2601"/>
    <w:rsid w:val="001E2834"/>
    <w:rsid w:val="001F023A"/>
    <w:rsid w:val="001F5F07"/>
    <w:rsid w:val="002035E9"/>
    <w:rsid w:val="00215843"/>
    <w:rsid w:val="00223208"/>
    <w:rsid w:val="00223F92"/>
    <w:rsid w:val="00225459"/>
    <w:rsid w:val="00232F04"/>
    <w:rsid w:val="00237A19"/>
    <w:rsid w:val="002407D0"/>
    <w:rsid w:val="00243CDA"/>
    <w:rsid w:val="00246713"/>
    <w:rsid w:val="00250CAE"/>
    <w:rsid w:val="002537FC"/>
    <w:rsid w:val="00253E54"/>
    <w:rsid w:val="002562FD"/>
    <w:rsid w:val="00263574"/>
    <w:rsid w:val="0027089C"/>
    <w:rsid w:val="0027727A"/>
    <w:rsid w:val="002847D0"/>
    <w:rsid w:val="002A23F6"/>
    <w:rsid w:val="002A76C6"/>
    <w:rsid w:val="002B1E00"/>
    <w:rsid w:val="002B34E1"/>
    <w:rsid w:val="002C3895"/>
    <w:rsid w:val="002D2B65"/>
    <w:rsid w:val="002D73EE"/>
    <w:rsid w:val="002E1A3F"/>
    <w:rsid w:val="002E2484"/>
    <w:rsid w:val="002E49C5"/>
    <w:rsid w:val="002E744E"/>
    <w:rsid w:val="002F2023"/>
    <w:rsid w:val="002F2551"/>
    <w:rsid w:val="002F28C8"/>
    <w:rsid w:val="002F2B7D"/>
    <w:rsid w:val="002F5201"/>
    <w:rsid w:val="002F5C0F"/>
    <w:rsid w:val="002F7A36"/>
    <w:rsid w:val="00301CC1"/>
    <w:rsid w:val="00304950"/>
    <w:rsid w:val="00313D25"/>
    <w:rsid w:val="003272B7"/>
    <w:rsid w:val="00341A0F"/>
    <w:rsid w:val="003430A7"/>
    <w:rsid w:val="00346A19"/>
    <w:rsid w:val="00360B36"/>
    <w:rsid w:val="00363DDA"/>
    <w:rsid w:val="0036757E"/>
    <w:rsid w:val="0037615F"/>
    <w:rsid w:val="00392AFE"/>
    <w:rsid w:val="003A2049"/>
    <w:rsid w:val="003A77AD"/>
    <w:rsid w:val="003B03CB"/>
    <w:rsid w:val="003C0050"/>
    <w:rsid w:val="003D3D4A"/>
    <w:rsid w:val="003D7010"/>
    <w:rsid w:val="003E0B06"/>
    <w:rsid w:val="003F1FEC"/>
    <w:rsid w:val="00400572"/>
    <w:rsid w:val="00401001"/>
    <w:rsid w:val="004037D2"/>
    <w:rsid w:val="00405643"/>
    <w:rsid w:val="004113D2"/>
    <w:rsid w:val="00414246"/>
    <w:rsid w:val="004169F5"/>
    <w:rsid w:val="0041743C"/>
    <w:rsid w:val="00424497"/>
    <w:rsid w:val="00442D1F"/>
    <w:rsid w:val="00454D63"/>
    <w:rsid w:val="00457BFC"/>
    <w:rsid w:val="00457F9A"/>
    <w:rsid w:val="00477B1B"/>
    <w:rsid w:val="004930CF"/>
    <w:rsid w:val="00496015"/>
    <w:rsid w:val="00497B42"/>
    <w:rsid w:val="004B4B76"/>
    <w:rsid w:val="004B6B7C"/>
    <w:rsid w:val="004B75E1"/>
    <w:rsid w:val="004C2C59"/>
    <w:rsid w:val="004E3578"/>
    <w:rsid w:val="004F0121"/>
    <w:rsid w:val="004F7598"/>
    <w:rsid w:val="00501E41"/>
    <w:rsid w:val="00502423"/>
    <w:rsid w:val="005034FB"/>
    <w:rsid w:val="00503927"/>
    <w:rsid w:val="00511E9F"/>
    <w:rsid w:val="0051667A"/>
    <w:rsid w:val="0053000C"/>
    <w:rsid w:val="005317C5"/>
    <w:rsid w:val="0053181C"/>
    <w:rsid w:val="00535E1B"/>
    <w:rsid w:val="0054458F"/>
    <w:rsid w:val="005458D9"/>
    <w:rsid w:val="00552A1A"/>
    <w:rsid w:val="0056194F"/>
    <w:rsid w:val="005640A5"/>
    <w:rsid w:val="00564C0E"/>
    <w:rsid w:val="005667CA"/>
    <w:rsid w:val="00581E94"/>
    <w:rsid w:val="00587958"/>
    <w:rsid w:val="00587CF1"/>
    <w:rsid w:val="00593654"/>
    <w:rsid w:val="005A0087"/>
    <w:rsid w:val="005B139A"/>
    <w:rsid w:val="005C5AC3"/>
    <w:rsid w:val="005C79F6"/>
    <w:rsid w:val="005E3DC0"/>
    <w:rsid w:val="005E764D"/>
    <w:rsid w:val="005E7BC6"/>
    <w:rsid w:val="005F3C9F"/>
    <w:rsid w:val="005F3E7E"/>
    <w:rsid w:val="005F4E2F"/>
    <w:rsid w:val="005F6118"/>
    <w:rsid w:val="00600990"/>
    <w:rsid w:val="0061254C"/>
    <w:rsid w:val="00614E2E"/>
    <w:rsid w:val="0061506B"/>
    <w:rsid w:val="00624B26"/>
    <w:rsid w:val="00631D8F"/>
    <w:rsid w:val="006448F8"/>
    <w:rsid w:val="00646FD8"/>
    <w:rsid w:val="0065249C"/>
    <w:rsid w:val="00660E89"/>
    <w:rsid w:val="00665D70"/>
    <w:rsid w:val="0067740D"/>
    <w:rsid w:val="006922AC"/>
    <w:rsid w:val="006A29A8"/>
    <w:rsid w:val="006A6D61"/>
    <w:rsid w:val="006A6E16"/>
    <w:rsid w:val="006B017A"/>
    <w:rsid w:val="006B098F"/>
    <w:rsid w:val="006B186B"/>
    <w:rsid w:val="006C08C5"/>
    <w:rsid w:val="006C2F45"/>
    <w:rsid w:val="006C5F35"/>
    <w:rsid w:val="006D60AC"/>
    <w:rsid w:val="006E2142"/>
    <w:rsid w:val="006F0204"/>
    <w:rsid w:val="006F2810"/>
    <w:rsid w:val="007001F6"/>
    <w:rsid w:val="0070061D"/>
    <w:rsid w:val="00701DC0"/>
    <w:rsid w:val="007218BB"/>
    <w:rsid w:val="00731041"/>
    <w:rsid w:val="007312D0"/>
    <w:rsid w:val="00734085"/>
    <w:rsid w:val="00737D1E"/>
    <w:rsid w:val="007414FA"/>
    <w:rsid w:val="00745CBD"/>
    <w:rsid w:val="007545B1"/>
    <w:rsid w:val="00762D09"/>
    <w:rsid w:val="007646DF"/>
    <w:rsid w:val="00764D1A"/>
    <w:rsid w:val="007755BF"/>
    <w:rsid w:val="00780F02"/>
    <w:rsid w:val="007824B6"/>
    <w:rsid w:val="0078573D"/>
    <w:rsid w:val="0078686A"/>
    <w:rsid w:val="0079177D"/>
    <w:rsid w:val="007B40E4"/>
    <w:rsid w:val="007E2000"/>
    <w:rsid w:val="007F176F"/>
    <w:rsid w:val="0080042C"/>
    <w:rsid w:val="0080267A"/>
    <w:rsid w:val="0080347A"/>
    <w:rsid w:val="00816F78"/>
    <w:rsid w:val="00817A58"/>
    <w:rsid w:val="008240A6"/>
    <w:rsid w:val="00836116"/>
    <w:rsid w:val="0083629A"/>
    <w:rsid w:val="008404BF"/>
    <w:rsid w:val="00875039"/>
    <w:rsid w:val="00880C14"/>
    <w:rsid w:val="00887CFE"/>
    <w:rsid w:val="00892559"/>
    <w:rsid w:val="008A75C8"/>
    <w:rsid w:val="008B1AAE"/>
    <w:rsid w:val="008C27B4"/>
    <w:rsid w:val="008C2E34"/>
    <w:rsid w:val="008C60FC"/>
    <w:rsid w:val="008C70F7"/>
    <w:rsid w:val="008D0065"/>
    <w:rsid w:val="008D2F8E"/>
    <w:rsid w:val="008E4FE4"/>
    <w:rsid w:val="008F185F"/>
    <w:rsid w:val="009006D7"/>
    <w:rsid w:val="00901EE8"/>
    <w:rsid w:val="009027E6"/>
    <w:rsid w:val="00903908"/>
    <w:rsid w:val="009229D2"/>
    <w:rsid w:val="00924BF0"/>
    <w:rsid w:val="009307A4"/>
    <w:rsid w:val="009338B4"/>
    <w:rsid w:val="009420BA"/>
    <w:rsid w:val="00945E83"/>
    <w:rsid w:val="009473ED"/>
    <w:rsid w:val="00947F7C"/>
    <w:rsid w:val="00950048"/>
    <w:rsid w:val="009515D0"/>
    <w:rsid w:val="00952FE1"/>
    <w:rsid w:val="00955F62"/>
    <w:rsid w:val="009564FE"/>
    <w:rsid w:val="00964D8C"/>
    <w:rsid w:val="009700FE"/>
    <w:rsid w:val="00980AFC"/>
    <w:rsid w:val="00996E20"/>
    <w:rsid w:val="00997E83"/>
    <w:rsid w:val="009D04EB"/>
    <w:rsid w:val="009D2AE0"/>
    <w:rsid w:val="009E1E0A"/>
    <w:rsid w:val="009E21F4"/>
    <w:rsid w:val="009E25CA"/>
    <w:rsid w:val="009F5472"/>
    <w:rsid w:val="00A06664"/>
    <w:rsid w:val="00A2018D"/>
    <w:rsid w:val="00A342F1"/>
    <w:rsid w:val="00A364F1"/>
    <w:rsid w:val="00A4114A"/>
    <w:rsid w:val="00A446E6"/>
    <w:rsid w:val="00A52B67"/>
    <w:rsid w:val="00A53C49"/>
    <w:rsid w:val="00A55B89"/>
    <w:rsid w:val="00A624A3"/>
    <w:rsid w:val="00A653AF"/>
    <w:rsid w:val="00A66C33"/>
    <w:rsid w:val="00A700D0"/>
    <w:rsid w:val="00A72645"/>
    <w:rsid w:val="00A7328A"/>
    <w:rsid w:val="00A74C8D"/>
    <w:rsid w:val="00A80C9D"/>
    <w:rsid w:val="00A83E7F"/>
    <w:rsid w:val="00A85FB6"/>
    <w:rsid w:val="00A9001D"/>
    <w:rsid w:val="00A90FFD"/>
    <w:rsid w:val="00A95BF9"/>
    <w:rsid w:val="00AA7011"/>
    <w:rsid w:val="00AB03CF"/>
    <w:rsid w:val="00AB040F"/>
    <w:rsid w:val="00AB1CFC"/>
    <w:rsid w:val="00AB5A18"/>
    <w:rsid w:val="00AC03F3"/>
    <w:rsid w:val="00AC05C9"/>
    <w:rsid w:val="00AD19B2"/>
    <w:rsid w:val="00AD369A"/>
    <w:rsid w:val="00AD3B2D"/>
    <w:rsid w:val="00AE1C96"/>
    <w:rsid w:val="00AE3815"/>
    <w:rsid w:val="00AE683C"/>
    <w:rsid w:val="00AF0658"/>
    <w:rsid w:val="00B01D27"/>
    <w:rsid w:val="00B04377"/>
    <w:rsid w:val="00B053FA"/>
    <w:rsid w:val="00B12371"/>
    <w:rsid w:val="00B12ECF"/>
    <w:rsid w:val="00B16FA8"/>
    <w:rsid w:val="00B312C3"/>
    <w:rsid w:val="00B33024"/>
    <w:rsid w:val="00B45EB3"/>
    <w:rsid w:val="00B522E7"/>
    <w:rsid w:val="00B54E75"/>
    <w:rsid w:val="00B613FC"/>
    <w:rsid w:val="00B62557"/>
    <w:rsid w:val="00B64BFF"/>
    <w:rsid w:val="00B677A4"/>
    <w:rsid w:val="00B71CEA"/>
    <w:rsid w:val="00B7307B"/>
    <w:rsid w:val="00B73570"/>
    <w:rsid w:val="00B76829"/>
    <w:rsid w:val="00B818FD"/>
    <w:rsid w:val="00B81BF7"/>
    <w:rsid w:val="00B84885"/>
    <w:rsid w:val="00B87562"/>
    <w:rsid w:val="00BB050B"/>
    <w:rsid w:val="00BB18A3"/>
    <w:rsid w:val="00BB5B35"/>
    <w:rsid w:val="00BC3C8A"/>
    <w:rsid w:val="00BD694B"/>
    <w:rsid w:val="00C03591"/>
    <w:rsid w:val="00C11297"/>
    <w:rsid w:val="00C14CD1"/>
    <w:rsid w:val="00C214B5"/>
    <w:rsid w:val="00C23F30"/>
    <w:rsid w:val="00C271B3"/>
    <w:rsid w:val="00C32247"/>
    <w:rsid w:val="00C3532A"/>
    <w:rsid w:val="00C448F3"/>
    <w:rsid w:val="00C44EE5"/>
    <w:rsid w:val="00C45678"/>
    <w:rsid w:val="00C45FCC"/>
    <w:rsid w:val="00C6532E"/>
    <w:rsid w:val="00C66715"/>
    <w:rsid w:val="00C6699B"/>
    <w:rsid w:val="00C7604C"/>
    <w:rsid w:val="00C817C3"/>
    <w:rsid w:val="00C93256"/>
    <w:rsid w:val="00CA1C78"/>
    <w:rsid w:val="00CA680A"/>
    <w:rsid w:val="00CA7505"/>
    <w:rsid w:val="00CB4FEF"/>
    <w:rsid w:val="00CB52BA"/>
    <w:rsid w:val="00CC1CD3"/>
    <w:rsid w:val="00CC30EF"/>
    <w:rsid w:val="00CC4707"/>
    <w:rsid w:val="00CD2E70"/>
    <w:rsid w:val="00CD3448"/>
    <w:rsid w:val="00CE7351"/>
    <w:rsid w:val="00CF3F03"/>
    <w:rsid w:val="00CF4221"/>
    <w:rsid w:val="00D008E1"/>
    <w:rsid w:val="00D24413"/>
    <w:rsid w:val="00D364AB"/>
    <w:rsid w:val="00D37F1A"/>
    <w:rsid w:val="00D44798"/>
    <w:rsid w:val="00D70030"/>
    <w:rsid w:val="00D80A04"/>
    <w:rsid w:val="00D86EDF"/>
    <w:rsid w:val="00D900DC"/>
    <w:rsid w:val="00D9330C"/>
    <w:rsid w:val="00DA237E"/>
    <w:rsid w:val="00DB0FB2"/>
    <w:rsid w:val="00DB2956"/>
    <w:rsid w:val="00DB2A66"/>
    <w:rsid w:val="00DB45C1"/>
    <w:rsid w:val="00DB502D"/>
    <w:rsid w:val="00DB6E43"/>
    <w:rsid w:val="00DC01F7"/>
    <w:rsid w:val="00DC2CF5"/>
    <w:rsid w:val="00DC3346"/>
    <w:rsid w:val="00DE044A"/>
    <w:rsid w:val="00DE4E1B"/>
    <w:rsid w:val="00DF202E"/>
    <w:rsid w:val="00E076EA"/>
    <w:rsid w:val="00E10E4D"/>
    <w:rsid w:val="00E15672"/>
    <w:rsid w:val="00E201D6"/>
    <w:rsid w:val="00E2413F"/>
    <w:rsid w:val="00E25436"/>
    <w:rsid w:val="00E3063D"/>
    <w:rsid w:val="00E30971"/>
    <w:rsid w:val="00E4136E"/>
    <w:rsid w:val="00E44C22"/>
    <w:rsid w:val="00E4543E"/>
    <w:rsid w:val="00E45B0C"/>
    <w:rsid w:val="00E54AE4"/>
    <w:rsid w:val="00E678F2"/>
    <w:rsid w:val="00E72771"/>
    <w:rsid w:val="00E7332E"/>
    <w:rsid w:val="00E77BAF"/>
    <w:rsid w:val="00E85745"/>
    <w:rsid w:val="00E9086C"/>
    <w:rsid w:val="00E90D7D"/>
    <w:rsid w:val="00EC44E7"/>
    <w:rsid w:val="00EC5CDA"/>
    <w:rsid w:val="00ED62B7"/>
    <w:rsid w:val="00EE397C"/>
    <w:rsid w:val="00EF1456"/>
    <w:rsid w:val="00F01E92"/>
    <w:rsid w:val="00F03136"/>
    <w:rsid w:val="00F117A3"/>
    <w:rsid w:val="00F1393D"/>
    <w:rsid w:val="00F149D9"/>
    <w:rsid w:val="00F34FEC"/>
    <w:rsid w:val="00F372E9"/>
    <w:rsid w:val="00F4466A"/>
    <w:rsid w:val="00F4581A"/>
    <w:rsid w:val="00F476A6"/>
    <w:rsid w:val="00F5199F"/>
    <w:rsid w:val="00F52254"/>
    <w:rsid w:val="00F55724"/>
    <w:rsid w:val="00F612E2"/>
    <w:rsid w:val="00F620E9"/>
    <w:rsid w:val="00F66F9B"/>
    <w:rsid w:val="00F67392"/>
    <w:rsid w:val="00F76906"/>
    <w:rsid w:val="00F85EB8"/>
    <w:rsid w:val="00F95655"/>
    <w:rsid w:val="00FC26D7"/>
    <w:rsid w:val="00FD0480"/>
    <w:rsid w:val="00FD680A"/>
    <w:rsid w:val="00FE01A6"/>
    <w:rsid w:val="00FE0933"/>
    <w:rsid w:val="00FF4B84"/>
    <w:rsid w:val="59E2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4B5CE"/>
  <w15:chartTrackingRefBased/>
  <w15:docId w15:val="{F9FBD93E-C6F4-4B8B-8841-A3191B89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484"/>
  </w:style>
  <w:style w:type="paragraph" w:styleId="Footer">
    <w:name w:val="footer"/>
    <w:basedOn w:val="Normal"/>
    <w:link w:val="FooterChar"/>
    <w:uiPriority w:val="99"/>
    <w:unhideWhenUsed/>
    <w:rsid w:val="002E2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484"/>
  </w:style>
  <w:style w:type="paragraph" w:styleId="ListParagraph">
    <w:name w:val="List Paragraph"/>
    <w:basedOn w:val="Normal"/>
    <w:uiPriority w:val="34"/>
    <w:qFormat/>
    <w:rsid w:val="00D44798"/>
    <w:pPr>
      <w:ind w:left="720"/>
      <w:contextualSpacing/>
    </w:pPr>
  </w:style>
  <w:style w:type="table" w:styleId="TableGrid">
    <w:name w:val="Table Grid"/>
    <w:basedOn w:val="TableNormal"/>
    <w:uiPriority w:val="39"/>
    <w:rsid w:val="00A9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4D75EB4A2C4C0CAE7008F965C62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AB1B5-07A0-4170-A7EF-541A8A0C6690}"/>
      </w:docPartPr>
      <w:docPartBody>
        <w:p w:rsidR="0098588A" w:rsidRDefault="009631C5" w:rsidP="009631C5">
          <w:pPr>
            <w:pStyle w:val="224D75EB4A2C4C0CAE7008F965C62CD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B92348D237B741EDADCD4477B4423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CD6E3-5B79-45BD-8E72-4FA175B168AE}"/>
      </w:docPartPr>
      <w:docPartBody>
        <w:p w:rsidR="0098588A" w:rsidRDefault="009631C5" w:rsidP="009631C5">
          <w:pPr>
            <w:pStyle w:val="B92348D237B741EDADCD4477B4423F6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C5"/>
    <w:rsid w:val="00511B81"/>
    <w:rsid w:val="009631C5"/>
    <w:rsid w:val="0098588A"/>
    <w:rsid w:val="00A93CE5"/>
    <w:rsid w:val="00BD46EC"/>
    <w:rsid w:val="00C9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4D75EB4A2C4C0CAE7008F965C62CDD">
    <w:name w:val="224D75EB4A2C4C0CAE7008F965C62CDD"/>
    <w:rsid w:val="009631C5"/>
  </w:style>
  <w:style w:type="paragraph" w:customStyle="1" w:styleId="B92348D237B741EDADCD4477B4423F6D">
    <w:name w:val="B92348D237B741EDADCD4477B4423F6D"/>
    <w:rsid w:val="009631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2022-02-15T00:00:00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96AE51-B754-4E58-AA41-2387699A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TVPBC BOARD MEETING</dc:title>
  <dc:subject/>
  <dc:creator>Dee Foster</dc:creator>
  <cp:keywords/>
  <dc:description/>
  <cp:lastModifiedBy>Dee Foster</cp:lastModifiedBy>
  <cp:revision>2</cp:revision>
  <cp:lastPrinted>2022-01-13T14:46:00Z</cp:lastPrinted>
  <dcterms:created xsi:type="dcterms:W3CDTF">2022-03-02T16:42:00Z</dcterms:created>
  <dcterms:modified xsi:type="dcterms:W3CDTF">2022-03-02T16:42:00Z</dcterms:modified>
</cp:coreProperties>
</file>