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0F3BF736" w:rsidR="00F01E92" w:rsidRDefault="00F03136">
      <w:r>
        <w:t xml:space="preserve">The TVPBC Board Meeting was called to order at </w:t>
      </w:r>
      <w:r w:rsidR="00127314">
        <w:t>3</w:t>
      </w:r>
      <w:r>
        <w:t>:00 p.m.</w:t>
      </w:r>
      <w:r w:rsidR="00170610">
        <w:t xml:space="preserve">, </w:t>
      </w:r>
      <w:proofErr w:type="spellStart"/>
      <w:r w:rsidR="00170610">
        <w:t>Chota</w:t>
      </w:r>
      <w:proofErr w:type="spellEnd"/>
      <w:r w:rsidR="00170610">
        <w:t xml:space="preserve"> Rec Center, Room </w:t>
      </w:r>
      <w:r w:rsidR="00313D25">
        <w:t>D</w:t>
      </w:r>
      <w:r w:rsidR="00170610">
        <w:t xml:space="preserve"> </w:t>
      </w:r>
      <w:r w:rsidR="006C5F35">
        <w:t xml:space="preserve">by </w:t>
      </w:r>
      <w:r w:rsidR="005F7008">
        <w:t>George Young</w:t>
      </w:r>
      <w:r w:rsidR="006C5F35">
        <w:t>, President.</w:t>
      </w:r>
      <w:r w:rsidR="004C2C59">
        <w:t xml:space="preserve"> </w:t>
      </w:r>
      <w:r w:rsidR="00AD369A">
        <w:t xml:space="preserve">In attendance was </w:t>
      </w:r>
      <w:r w:rsidR="005F7008">
        <w:t>Gordon Young</w:t>
      </w:r>
      <w:r w:rsidR="00AD369A">
        <w:t xml:space="preserve">, </w:t>
      </w:r>
      <w:r w:rsidR="005F7008">
        <w:t xml:space="preserve">Bruce La </w:t>
      </w:r>
      <w:proofErr w:type="spellStart"/>
      <w:r w:rsidR="005F7008">
        <w:t>Cour</w:t>
      </w:r>
      <w:proofErr w:type="spellEnd"/>
      <w:r w:rsidR="00AD369A">
        <w:t>, Jeannie Neary, Karen B</w:t>
      </w:r>
      <w:r w:rsidR="00DB6E43">
        <w:t>irc</w:t>
      </w:r>
      <w:r w:rsidR="00AD369A">
        <w:t>h,</w:t>
      </w:r>
      <w:r w:rsidR="00DB6E43">
        <w:t xml:space="preserve"> Pat </w:t>
      </w:r>
      <w:proofErr w:type="gramStart"/>
      <w:r w:rsidR="00DB6E43">
        <w:t>Snyder</w:t>
      </w:r>
      <w:proofErr w:type="gramEnd"/>
      <w:r w:rsidR="00710900">
        <w:t xml:space="preserve"> </w:t>
      </w:r>
      <w:r w:rsidR="00AD369A">
        <w:t>and Dee Foster</w:t>
      </w:r>
      <w:r w:rsidR="00DC3346">
        <w:t>.</w:t>
      </w:r>
      <w:r w:rsidR="00AD369A">
        <w:t xml:space="preserve"> </w:t>
      </w:r>
      <w:r w:rsidR="007E2000">
        <w:t xml:space="preserve">This was a </w:t>
      </w:r>
      <w:r w:rsidR="00DC3346">
        <w:t>general</w:t>
      </w:r>
      <w:r w:rsidR="007E2000">
        <w:t xml:space="preserve"> meeting</w:t>
      </w:r>
      <w:r w:rsidR="00C32247">
        <w:t xml:space="preserve"> with a large player participation</w:t>
      </w:r>
      <w:r w:rsidR="00710900">
        <w:t>, at least 13.</w:t>
      </w:r>
    </w:p>
    <w:p w14:paraId="2AA153B8" w14:textId="389DDF34" w:rsidR="00FE0933" w:rsidRDefault="006C5F35">
      <w:r>
        <w:t>Director reports were as follows:</w:t>
      </w:r>
    </w:p>
    <w:p w14:paraId="007A0897" w14:textId="77777777" w:rsidR="000E0EFA" w:rsidRPr="006D60AC" w:rsidRDefault="000E0EFA" w:rsidP="000E0EFA">
      <w:pPr>
        <w:rPr>
          <w:b/>
          <w:i/>
          <w:iCs/>
        </w:rPr>
      </w:pPr>
      <w:r w:rsidRPr="006D60AC">
        <w:rPr>
          <w:b/>
          <w:i/>
          <w:iCs/>
        </w:rPr>
        <w:t>SOCIAL – Jeannie Neary</w:t>
      </w:r>
    </w:p>
    <w:p w14:paraId="64A83DE7" w14:textId="585A0D00" w:rsidR="000E0EFA" w:rsidRDefault="00E0149A" w:rsidP="000E0EFA">
      <w:pPr>
        <w:pStyle w:val="ListParagraph"/>
        <w:numPr>
          <w:ilvl w:val="0"/>
          <w:numId w:val="10"/>
        </w:numPr>
      </w:pPr>
      <w:r>
        <w:t>The next TVPBC Social will be April 23</w:t>
      </w:r>
      <w:r w:rsidRPr="00E0149A">
        <w:rPr>
          <w:vertAlign w:val="superscript"/>
        </w:rPr>
        <w:t>rd</w:t>
      </w:r>
      <w:r>
        <w:t xml:space="preserve"> and will be catered.</w:t>
      </w:r>
    </w:p>
    <w:p w14:paraId="255BB7D7" w14:textId="0B170A29" w:rsidR="000E0EFA" w:rsidRDefault="00E0149A" w:rsidP="000E0EFA">
      <w:pPr>
        <w:pStyle w:val="ListParagraph"/>
        <w:numPr>
          <w:ilvl w:val="0"/>
          <w:numId w:val="10"/>
        </w:numPr>
      </w:pPr>
      <w:r>
        <w:t xml:space="preserve">Publix will </w:t>
      </w:r>
      <w:r w:rsidR="006351A9">
        <w:t>provide sandwiches</w:t>
      </w:r>
      <w:r w:rsidR="002A1BCB">
        <w:t xml:space="preserve"> and deliver.</w:t>
      </w:r>
    </w:p>
    <w:p w14:paraId="529CE5B4" w14:textId="59A61F70" w:rsidR="006351A9" w:rsidRDefault="00124CA5" w:rsidP="000E0EFA">
      <w:pPr>
        <w:pStyle w:val="ListParagraph"/>
        <w:numPr>
          <w:ilvl w:val="0"/>
          <w:numId w:val="10"/>
        </w:numPr>
      </w:pPr>
      <w:r>
        <w:t>Jeannie is preparing for 110 participants</w:t>
      </w:r>
    </w:p>
    <w:p w14:paraId="0647A671" w14:textId="25988B41" w:rsidR="00124CA5" w:rsidRDefault="00124CA5" w:rsidP="000E0EFA">
      <w:pPr>
        <w:pStyle w:val="ListParagraph"/>
        <w:numPr>
          <w:ilvl w:val="0"/>
          <w:numId w:val="10"/>
        </w:numPr>
      </w:pPr>
      <w:r>
        <w:t xml:space="preserve">There will be a set time to serve which will be </w:t>
      </w:r>
      <w:r w:rsidR="00017991">
        <w:t>published to the members.</w:t>
      </w:r>
    </w:p>
    <w:p w14:paraId="0312C299" w14:textId="65717AAA" w:rsidR="00C3149B" w:rsidRDefault="00C3149B" w:rsidP="00C3149B">
      <w:pPr>
        <w:rPr>
          <w:b/>
          <w:bCs/>
          <w:i/>
          <w:iCs/>
        </w:rPr>
      </w:pPr>
      <w:r w:rsidRPr="00C3149B">
        <w:rPr>
          <w:b/>
          <w:bCs/>
          <w:i/>
          <w:iCs/>
        </w:rPr>
        <w:t>SECRETARY – Dee Foster</w:t>
      </w:r>
    </w:p>
    <w:p w14:paraId="1F2D267C" w14:textId="5A8CC14F" w:rsidR="00C3149B" w:rsidRDefault="00C3149B" w:rsidP="00C3149B">
      <w:pPr>
        <w:pStyle w:val="ListParagraph"/>
        <w:numPr>
          <w:ilvl w:val="0"/>
          <w:numId w:val="28"/>
        </w:numPr>
      </w:pPr>
      <w:r>
        <w:t xml:space="preserve">There have been 72 </w:t>
      </w:r>
      <w:r w:rsidR="005A65EA">
        <w:t>entries for the We Care Tournament so far.</w:t>
      </w:r>
    </w:p>
    <w:p w14:paraId="6F1C41F9" w14:textId="1E330CB9" w:rsidR="00977ABC" w:rsidRDefault="005A65EA" w:rsidP="00977ABC">
      <w:pPr>
        <w:pStyle w:val="ListParagraph"/>
        <w:numPr>
          <w:ilvl w:val="0"/>
          <w:numId w:val="28"/>
        </w:numPr>
      </w:pPr>
      <w:r>
        <w:t xml:space="preserve">Dee </w:t>
      </w:r>
      <w:r w:rsidR="00AC4CDB">
        <w:t xml:space="preserve">recruited Kevin Dennehy to help with looking into areas around </w:t>
      </w:r>
      <w:r w:rsidR="00977ABC">
        <w:t>Tellico to send notifications regarding the tournament.</w:t>
      </w:r>
    </w:p>
    <w:p w14:paraId="53670C64" w14:textId="44F9FD05" w:rsidR="00977ABC" w:rsidRDefault="00977ABC" w:rsidP="00977ABC">
      <w:pPr>
        <w:pStyle w:val="ListParagraph"/>
        <w:numPr>
          <w:ilvl w:val="0"/>
          <w:numId w:val="28"/>
        </w:numPr>
      </w:pPr>
      <w:r>
        <w:t>There was some discussion</w:t>
      </w:r>
      <w:r w:rsidR="00CE7598">
        <w:t xml:space="preserve">; Tri City-Johnson City and Hiawassee were provided as possible </w:t>
      </w:r>
      <w:r w:rsidR="00711B0D">
        <w:t>places.</w:t>
      </w:r>
    </w:p>
    <w:p w14:paraId="299E4721" w14:textId="77777777" w:rsidR="00711B0D" w:rsidRDefault="00711B0D" w:rsidP="00711B0D">
      <w:pPr>
        <w:rPr>
          <w:b/>
          <w:i/>
          <w:iCs/>
        </w:rPr>
      </w:pPr>
      <w:r>
        <w:rPr>
          <w:b/>
          <w:i/>
          <w:iCs/>
        </w:rPr>
        <w:t>EVALUATIONS – Pat Snyder</w:t>
      </w:r>
    </w:p>
    <w:p w14:paraId="381B7FC0" w14:textId="77777777" w:rsidR="00711B0D" w:rsidRDefault="00711B0D" w:rsidP="00711B0D">
      <w:pPr>
        <w:rPr>
          <w:bCs/>
        </w:rPr>
      </w:pPr>
      <w:r>
        <w:rPr>
          <w:bCs/>
        </w:rPr>
        <w:t>Pat announced the new Evaluation Process.</w:t>
      </w:r>
    </w:p>
    <w:p w14:paraId="1200BC86" w14:textId="7DEB6989" w:rsidR="00711B0D" w:rsidRDefault="00FA54EA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17 players qualified to move up with the change to the process.</w:t>
      </w:r>
    </w:p>
    <w:p w14:paraId="3386A020" w14:textId="0D570847" w:rsidR="00711B0D" w:rsidRDefault="00FA54EA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4 players have advanced since the start of March.</w:t>
      </w:r>
    </w:p>
    <w:p w14:paraId="1AD5F5F5" w14:textId="03F6C7E8" w:rsidR="00FA54EA" w:rsidRDefault="00B0198B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3 players have been fast-tracked.</w:t>
      </w:r>
    </w:p>
    <w:p w14:paraId="157C1699" w14:textId="77777777" w:rsidR="00CF6850" w:rsidRPr="00CF6850" w:rsidRDefault="00CF6850" w:rsidP="00CF6850">
      <w:pPr>
        <w:rPr>
          <w:bCs/>
        </w:rPr>
      </w:pPr>
    </w:p>
    <w:p w14:paraId="51F457F5" w14:textId="7835B0DA" w:rsidR="00CF6850" w:rsidRPr="00CF6850" w:rsidRDefault="00CF6850" w:rsidP="00CF685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VICE </w:t>
      </w:r>
      <w:r w:rsidRPr="00CF6850">
        <w:rPr>
          <w:b/>
          <w:bCs/>
          <w:i/>
          <w:iCs/>
        </w:rPr>
        <w:t xml:space="preserve">PRESIDENT – </w:t>
      </w:r>
      <w:r>
        <w:rPr>
          <w:b/>
          <w:bCs/>
          <w:i/>
          <w:iCs/>
        </w:rPr>
        <w:t xml:space="preserve">Bruce La </w:t>
      </w:r>
      <w:proofErr w:type="spellStart"/>
      <w:r>
        <w:rPr>
          <w:b/>
          <w:bCs/>
          <w:i/>
          <w:iCs/>
        </w:rPr>
        <w:t>Cour</w:t>
      </w:r>
      <w:proofErr w:type="spellEnd"/>
    </w:p>
    <w:p w14:paraId="708F452C" w14:textId="3F9CFAE9" w:rsidR="00711B0D" w:rsidRDefault="00470871" w:rsidP="00470871">
      <w:pPr>
        <w:pStyle w:val="ListParagraph"/>
        <w:numPr>
          <w:ilvl w:val="0"/>
          <w:numId w:val="29"/>
        </w:numPr>
      </w:pPr>
      <w:r>
        <w:t xml:space="preserve">Different QR codes for the tournament and After Glow Party seem to have been </w:t>
      </w:r>
      <w:r w:rsidR="0056031E">
        <w:t>fixed.</w:t>
      </w:r>
    </w:p>
    <w:p w14:paraId="6FE81EC4" w14:textId="5EB332E2" w:rsidR="0056031E" w:rsidRDefault="0056031E" w:rsidP="00470871">
      <w:pPr>
        <w:pStyle w:val="ListParagraph"/>
        <w:numPr>
          <w:ilvl w:val="0"/>
          <w:numId w:val="29"/>
        </w:numPr>
      </w:pPr>
      <w:r>
        <w:t>Bob M</w:t>
      </w:r>
      <w:r w:rsidR="0074207C">
        <w:t xml:space="preserve"> has the needed volunteers for tent setup, and maintenance.</w:t>
      </w:r>
    </w:p>
    <w:p w14:paraId="586F6045" w14:textId="1F6FCE20" w:rsidR="0074207C" w:rsidRDefault="00100D55" w:rsidP="00470871">
      <w:pPr>
        <w:pStyle w:val="ListParagraph"/>
        <w:numPr>
          <w:ilvl w:val="0"/>
          <w:numId w:val="29"/>
        </w:numPr>
      </w:pPr>
      <w:r>
        <w:t xml:space="preserve">Virginia </w:t>
      </w:r>
      <w:r w:rsidR="006D1DD8">
        <w:t>Z</w:t>
      </w:r>
      <w:r>
        <w:t xml:space="preserve"> has 38 court monitors. They will be wearing </w:t>
      </w:r>
      <w:r w:rsidR="00082075">
        <w:t>yellow hats which have been purchased.</w:t>
      </w:r>
    </w:p>
    <w:p w14:paraId="7751ED76" w14:textId="6E52FA67" w:rsidR="00082075" w:rsidRDefault="00082075" w:rsidP="00082075">
      <w:pPr>
        <w:pStyle w:val="ListParagraph"/>
        <w:numPr>
          <w:ilvl w:val="1"/>
          <w:numId w:val="29"/>
        </w:numPr>
      </w:pPr>
      <w:r>
        <w:t>Court Monitors will log match sc</w:t>
      </w:r>
      <w:r w:rsidR="003E3DB7">
        <w:t>ores.</w:t>
      </w:r>
    </w:p>
    <w:p w14:paraId="4A75EA75" w14:textId="3208B837" w:rsidR="003E3DB7" w:rsidRDefault="003E3DB7" w:rsidP="003E3DB7">
      <w:pPr>
        <w:pStyle w:val="ListParagraph"/>
        <w:numPr>
          <w:ilvl w:val="1"/>
          <w:numId w:val="29"/>
        </w:numPr>
      </w:pPr>
      <w:r>
        <w:t>Training begins at the end of the month and will be approx. 1-1 ½ hours</w:t>
      </w:r>
    </w:p>
    <w:p w14:paraId="1132BC85" w14:textId="668D2507" w:rsidR="003E3DB7" w:rsidRPr="00C3149B" w:rsidRDefault="00A93194" w:rsidP="003E3DB7">
      <w:pPr>
        <w:pStyle w:val="ListParagraph"/>
        <w:numPr>
          <w:ilvl w:val="1"/>
          <w:numId w:val="29"/>
        </w:numPr>
      </w:pPr>
      <w:r>
        <w:t>A</w:t>
      </w:r>
      <w:r w:rsidR="00710C88">
        <w:t xml:space="preserve"> safety video that Linda </w:t>
      </w:r>
      <w:proofErr w:type="spellStart"/>
      <w:r w:rsidR="00710C88">
        <w:t>Jummer</w:t>
      </w:r>
      <w:proofErr w:type="spellEnd"/>
      <w:r w:rsidR="00710C88">
        <w:t xml:space="preserve"> made for us will be included in the training.</w:t>
      </w:r>
    </w:p>
    <w:p w14:paraId="7330FC9C" w14:textId="05308250" w:rsidR="00DF202E" w:rsidRDefault="00710900" w:rsidP="007545B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PRESIDENT</w:t>
      </w:r>
      <w:r w:rsidR="00401001">
        <w:rPr>
          <w:b/>
          <w:bCs/>
          <w:i/>
          <w:iCs/>
        </w:rPr>
        <w:t xml:space="preserve"> – Gordon Youn</w:t>
      </w:r>
      <w:r w:rsidR="00B677A4">
        <w:rPr>
          <w:b/>
          <w:bCs/>
          <w:i/>
          <w:iCs/>
        </w:rPr>
        <w:t>g</w:t>
      </w:r>
    </w:p>
    <w:p w14:paraId="7A041199" w14:textId="34F4CA07" w:rsidR="00A93194" w:rsidRPr="002718FB" w:rsidRDefault="00733D6E" w:rsidP="007545B1">
      <w:pPr>
        <w:jc w:val="both"/>
        <w:rPr>
          <w:b/>
          <w:bCs/>
          <w:u w:val="single"/>
        </w:rPr>
      </w:pPr>
      <w:r w:rsidRPr="002718FB">
        <w:rPr>
          <w:b/>
          <w:bCs/>
          <w:u w:val="single"/>
        </w:rPr>
        <w:t>We Care</w:t>
      </w:r>
      <w:r w:rsidR="00916505" w:rsidRPr="002718FB">
        <w:rPr>
          <w:b/>
          <w:bCs/>
          <w:u w:val="single"/>
        </w:rPr>
        <w:t xml:space="preserve"> </w:t>
      </w:r>
      <w:r w:rsidRPr="002718FB">
        <w:rPr>
          <w:b/>
          <w:bCs/>
          <w:u w:val="single"/>
        </w:rPr>
        <w:t>Tournament</w:t>
      </w:r>
    </w:p>
    <w:p w14:paraId="72C2026F" w14:textId="0D2AC3D3" w:rsidR="00916505" w:rsidRDefault="00E30147" w:rsidP="007545B1">
      <w:pPr>
        <w:pStyle w:val="ListParagraph"/>
        <w:numPr>
          <w:ilvl w:val="0"/>
          <w:numId w:val="30"/>
        </w:numPr>
        <w:jc w:val="both"/>
      </w:pPr>
      <w:r>
        <w:t>Shades has been acquired to play at the After Glow Party taking the place of Second Wind.</w:t>
      </w:r>
    </w:p>
    <w:p w14:paraId="0B9A8FEB" w14:textId="0C0C6940" w:rsidR="00281F8E" w:rsidRPr="00E30147" w:rsidRDefault="00281F8E" w:rsidP="00A1457A">
      <w:pPr>
        <w:pStyle w:val="ListParagraph"/>
        <w:numPr>
          <w:ilvl w:val="0"/>
          <w:numId w:val="30"/>
        </w:numPr>
        <w:jc w:val="both"/>
      </w:pPr>
      <w:r>
        <w:t xml:space="preserve">It was brought up to use the Connection to place an ad for the tournament. Gordon will </w:t>
      </w:r>
      <w:proofErr w:type="gramStart"/>
      <w:r>
        <w:t>look into</w:t>
      </w:r>
      <w:proofErr w:type="gramEnd"/>
      <w:r>
        <w:t xml:space="preserve"> it.</w:t>
      </w:r>
    </w:p>
    <w:p w14:paraId="0595FA86" w14:textId="77777777" w:rsidR="002718FB" w:rsidRDefault="002718FB" w:rsidP="002F2B7D">
      <w:pPr>
        <w:rPr>
          <w:b/>
          <w:bCs/>
          <w:u w:val="single"/>
        </w:rPr>
      </w:pPr>
    </w:p>
    <w:p w14:paraId="74F08E5B" w14:textId="77777777" w:rsidR="002718FB" w:rsidRDefault="002718FB" w:rsidP="002F2B7D">
      <w:pPr>
        <w:rPr>
          <w:b/>
          <w:bCs/>
          <w:u w:val="single"/>
        </w:rPr>
      </w:pPr>
    </w:p>
    <w:p w14:paraId="6CCC2A69" w14:textId="65B8931C" w:rsidR="002F2B7D" w:rsidRPr="00F67392" w:rsidRDefault="002F2B7D" w:rsidP="002F2B7D">
      <w:pPr>
        <w:rPr>
          <w:b/>
          <w:bCs/>
          <w:u w:val="single"/>
        </w:rPr>
      </w:pPr>
      <w:proofErr w:type="spellStart"/>
      <w:r w:rsidRPr="00F67392">
        <w:rPr>
          <w:b/>
          <w:bCs/>
          <w:u w:val="single"/>
        </w:rPr>
        <w:lastRenderedPageBreak/>
        <w:t>Pickleplex</w:t>
      </w:r>
      <w:proofErr w:type="spellEnd"/>
    </w:p>
    <w:p w14:paraId="6F83FA73" w14:textId="393F77B4" w:rsidR="002F2B7D" w:rsidRDefault="00A1457A" w:rsidP="002F2B7D">
      <w:pPr>
        <w:pStyle w:val="ListParagraph"/>
        <w:numPr>
          <w:ilvl w:val="0"/>
          <w:numId w:val="9"/>
        </w:numPr>
      </w:pPr>
      <w:r>
        <w:t xml:space="preserve">Rich, Dan, </w:t>
      </w:r>
      <w:proofErr w:type="gramStart"/>
      <w:r>
        <w:t>Simon</w:t>
      </w:r>
      <w:proofErr w:type="gramEnd"/>
      <w:r>
        <w:t xml:space="preserve"> and Gordon </w:t>
      </w:r>
      <w:r w:rsidR="00FF408F">
        <w:t>have looked at the funds available and have determined that the Pickle Plex can move forward.</w:t>
      </w:r>
      <w:r w:rsidR="006C1CD6">
        <w:t xml:space="preserve"> This is just the courts and does not include the cover.</w:t>
      </w:r>
    </w:p>
    <w:p w14:paraId="5A10C5C9" w14:textId="28D9F484" w:rsidR="00A1457A" w:rsidRDefault="00FF408F" w:rsidP="002F2B7D">
      <w:pPr>
        <w:pStyle w:val="ListParagraph"/>
        <w:numPr>
          <w:ilvl w:val="0"/>
          <w:numId w:val="9"/>
        </w:numPr>
      </w:pPr>
      <w:r>
        <w:t>They will attend the POA Meeting, March 16</w:t>
      </w:r>
      <w:r w:rsidR="00B17CEB">
        <w:t xml:space="preserve"> and request the okay to transfer the funds at Timeless Tellico to the POA</w:t>
      </w:r>
      <w:r w:rsidR="000F5214">
        <w:t>.</w:t>
      </w:r>
    </w:p>
    <w:p w14:paraId="43918CD2" w14:textId="44FD0000" w:rsidR="00950EE4" w:rsidRDefault="00950EE4" w:rsidP="002F2B7D">
      <w:pPr>
        <w:pStyle w:val="ListParagraph"/>
        <w:numPr>
          <w:ilvl w:val="0"/>
          <w:numId w:val="9"/>
        </w:numPr>
      </w:pPr>
      <w:r>
        <w:t>Timeless Tellico has enough to cover the cost of the bid plus 8-10K</w:t>
      </w:r>
      <w:r w:rsidR="000F5214">
        <w:t xml:space="preserve"> for emergency. 38K has been committed by advertis</w:t>
      </w:r>
      <w:r w:rsidR="00747BFF">
        <w:t>ers but not collected. They will begin notifying advertisers that the project is moving forward.</w:t>
      </w:r>
    </w:p>
    <w:p w14:paraId="62EBF420" w14:textId="70D5D697" w:rsidR="00195DBD" w:rsidRDefault="00195DBD" w:rsidP="002F2B7D">
      <w:pPr>
        <w:pStyle w:val="ListParagraph"/>
        <w:numPr>
          <w:ilvl w:val="0"/>
          <w:numId w:val="9"/>
        </w:numPr>
      </w:pPr>
      <w:r>
        <w:t xml:space="preserve">POA will provide electricity, </w:t>
      </w:r>
      <w:proofErr w:type="gramStart"/>
      <w:r>
        <w:t>water</w:t>
      </w:r>
      <w:proofErr w:type="gramEnd"/>
      <w:r>
        <w:t xml:space="preserve"> and access from the back road for construction.</w:t>
      </w:r>
    </w:p>
    <w:p w14:paraId="1F2A8798" w14:textId="504C3895" w:rsidR="00FF408F" w:rsidRDefault="006C1CD6" w:rsidP="002F2B7D">
      <w:pPr>
        <w:pStyle w:val="ListParagraph"/>
        <w:numPr>
          <w:ilvl w:val="0"/>
          <w:numId w:val="9"/>
        </w:numPr>
      </w:pPr>
      <w:r>
        <w:t xml:space="preserve">Baseline will be the contractor for this project. They built the original 8 courts and the courts at </w:t>
      </w:r>
      <w:proofErr w:type="spellStart"/>
      <w:r>
        <w:t>PoP</w:t>
      </w:r>
      <w:proofErr w:type="spellEnd"/>
      <w:r>
        <w:t>.</w:t>
      </w:r>
    </w:p>
    <w:p w14:paraId="27C30FA9" w14:textId="4F71C0D7" w:rsidR="005D7753" w:rsidRDefault="005D7753" w:rsidP="002F2B7D">
      <w:pPr>
        <w:pStyle w:val="ListParagraph"/>
        <w:numPr>
          <w:ilvl w:val="0"/>
          <w:numId w:val="9"/>
        </w:numPr>
      </w:pPr>
      <w:r>
        <w:t xml:space="preserve">There will not be lights on the </w:t>
      </w:r>
      <w:r w:rsidR="006A1063">
        <w:t xml:space="preserve">new courts until </w:t>
      </w:r>
    </w:p>
    <w:p w14:paraId="49B5EA28" w14:textId="7500AC03" w:rsidR="00747BFF" w:rsidRPr="002718FB" w:rsidRDefault="00747BFF" w:rsidP="00747BFF">
      <w:pPr>
        <w:rPr>
          <w:b/>
          <w:bCs/>
          <w:u w:val="single"/>
        </w:rPr>
      </w:pPr>
      <w:proofErr w:type="spellStart"/>
      <w:r w:rsidRPr="002718FB">
        <w:rPr>
          <w:b/>
          <w:bCs/>
          <w:u w:val="single"/>
        </w:rPr>
        <w:t>Kahiti</w:t>
      </w:r>
      <w:proofErr w:type="spellEnd"/>
    </w:p>
    <w:p w14:paraId="1B0F15E2" w14:textId="3D21FDE9" w:rsidR="00747BFF" w:rsidRDefault="00DC5C73" w:rsidP="00DC5C73">
      <w:pPr>
        <w:pStyle w:val="ListParagraph"/>
        <w:numPr>
          <w:ilvl w:val="0"/>
          <w:numId w:val="31"/>
        </w:numPr>
      </w:pPr>
      <w:r>
        <w:t xml:space="preserve">Gordon attended a meeting at </w:t>
      </w:r>
      <w:proofErr w:type="spellStart"/>
      <w:r>
        <w:t>Kahiti</w:t>
      </w:r>
      <w:proofErr w:type="spellEnd"/>
      <w:r>
        <w:t>. Approximately 25-30 people att</w:t>
      </w:r>
      <w:r w:rsidR="00571D96">
        <w:t>ended.</w:t>
      </w:r>
    </w:p>
    <w:p w14:paraId="7F139283" w14:textId="7B823045" w:rsidR="00C471A3" w:rsidRDefault="00C471A3" w:rsidP="00DC5C73">
      <w:pPr>
        <w:pStyle w:val="ListParagraph"/>
        <w:numPr>
          <w:ilvl w:val="0"/>
          <w:numId w:val="31"/>
        </w:numPr>
      </w:pPr>
      <w:r>
        <w:t>Players can use daily passes</w:t>
      </w:r>
      <w:r w:rsidR="00AE14AC">
        <w:t xml:space="preserve"> to play at the Wellness Center, although this is discouraged.</w:t>
      </w:r>
    </w:p>
    <w:p w14:paraId="6D43BD21" w14:textId="6842E455" w:rsidR="00571D96" w:rsidRDefault="00571D96" w:rsidP="00DC5C73">
      <w:pPr>
        <w:pStyle w:val="ListParagraph"/>
        <w:numPr>
          <w:ilvl w:val="0"/>
          <w:numId w:val="31"/>
        </w:numPr>
      </w:pPr>
      <w:r>
        <w:t xml:space="preserve">Gordon informed the people that </w:t>
      </w:r>
      <w:proofErr w:type="gramStart"/>
      <w:r>
        <w:t>in order to</w:t>
      </w:r>
      <w:proofErr w:type="gramEnd"/>
      <w:r>
        <w:t xml:space="preserve"> attend Skill and Drills, they needed to be members of TVPBC.</w:t>
      </w:r>
    </w:p>
    <w:p w14:paraId="1C8DAFA1" w14:textId="2BA37E3D" w:rsidR="00571D96" w:rsidRDefault="00571D96" w:rsidP="00DC5C73">
      <w:pPr>
        <w:pStyle w:val="ListParagraph"/>
        <w:numPr>
          <w:ilvl w:val="0"/>
          <w:numId w:val="31"/>
        </w:numPr>
      </w:pPr>
      <w:r>
        <w:t xml:space="preserve">Gordon will look into providing S&amp;D </w:t>
      </w:r>
      <w:r w:rsidR="005362A1">
        <w:t xml:space="preserve">at </w:t>
      </w:r>
      <w:proofErr w:type="spellStart"/>
      <w:proofErr w:type="gramStart"/>
      <w:r w:rsidR="005362A1">
        <w:t>Kahiti</w:t>
      </w:r>
      <w:proofErr w:type="spellEnd"/>
      <w:r w:rsidR="005362A1">
        <w:t>,</w:t>
      </w:r>
      <w:proofErr w:type="gramEnd"/>
      <w:r w:rsidR="005362A1">
        <w:t xml:space="preserve"> however, the players need to be rated.</w:t>
      </w:r>
    </w:p>
    <w:p w14:paraId="7EDE8162" w14:textId="3E135664" w:rsidR="00A771C7" w:rsidRPr="002718FB" w:rsidRDefault="00A771C7" w:rsidP="00A771C7">
      <w:pPr>
        <w:rPr>
          <w:b/>
          <w:bCs/>
          <w:u w:val="single"/>
        </w:rPr>
      </w:pPr>
      <w:r w:rsidRPr="002718FB">
        <w:rPr>
          <w:b/>
          <w:bCs/>
          <w:u w:val="single"/>
        </w:rPr>
        <w:t>Schedule</w:t>
      </w:r>
    </w:p>
    <w:p w14:paraId="450D96DE" w14:textId="5A0B7F86" w:rsidR="00A771C7" w:rsidRDefault="00560A65" w:rsidP="00A771C7">
      <w:pPr>
        <w:pStyle w:val="ListParagraph"/>
        <w:numPr>
          <w:ilvl w:val="0"/>
          <w:numId w:val="34"/>
        </w:numPr>
      </w:pPr>
      <w:r>
        <w:t xml:space="preserve">There has been </w:t>
      </w:r>
      <w:r w:rsidR="00933A11">
        <w:t>great deal</w:t>
      </w:r>
      <w:r>
        <w:t xml:space="preserve"> of feedback regarding the Spring schedule.</w:t>
      </w:r>
    </w:p>
    <w:p w14:paraId="025C9567" w14:textId="7FB28AB3" w:rsidR="00560A65" w:rsidRDefault="00BA2BC1" w:rsidP="00A771C7">
      <w:pPr>
        <w:pStyle w:val="ListParagraph"/>
        <w:numPr>
          <w:ilvl w:val="0"/>
          <w:numId w:val="34"/>
        </w:numPr>
      </w:pPr>
      <w:r>
        <w:t>A group of 3-4 people should be assigned the task of revamping the schedule for summer</w:t>
      </w:r>
      <w:r w:rsidR="004E00D9">
        <w:t xml:space="preserve"> including one representative for each level and </w:t>
      </w:r>
      <w:r w:rsidR="00C002FD">
        <w:t>one person from the previous scheduling group</w:t>
      </w:r>
      <w:r w:rsidR="00203FA3">
        <w:t>.</w:t>
      </w:r>
      <w:r w:rsidR="00C002FD">
        <w:t xml:space="preserve"> </w:t>
      </w:r>
    </w:p>
    <w:p w14:paraId="38BC78F5" w14:textId="49976FD1" w:rsidR="00BA2BC1" w:rsidRDefault="00BA2BC1" w:rsidP="00A771C7">
      <w:pPr>
        <w:pStyle w:val="ListParagraph"/>
        <w:numPr>
          <w:ilvl w:val="0"/>
          <w:numId w:val="34"/>
        </w:numPr>
      </w:pPr>
      <w:r>
        <w:t xml:space="preserve">It was also brough up that there seems to be too many schedules again. A couple of years ago, it was decided to </w:t>
      </w:r>
      <w:r w:rsidR="00C002FD">
        <w:t xml:space="preserve">cut the schedules to Summer and Winter. </w:t>
      </w:r>
      <w:proofErr w:type="gramStart"/>
      <w:r w:rsidR="004F46AF">
        <w:t>Gordon,</w:t>
      </w:r>
      <w:proofErr w:type="gramEnd"/>
      <w:r w:rsidR="004F46AF">
        <w:t xml:space="preserve"> said the schedule had had a few changes which caused </w:t>
      </w:r>
      <w:r w:rsidR="009A39EB">
        <w:t>it to seem like multiple schedules. We should work towards 2 schedu</w:t>
      </w:r>
      <w:r w:rsidR="00F24D16">
        <w:t>les.</w:t>
      </w:r>
      <w:r w:rsidR="004F46AF">
        <w:t xml:space="preserve"> </w:t>
      </w:r>
    </w:p>
    <w:p w14:paraId="1580CBD9" w14:textId="2FD95624" w:rsidR="00126207" w:rsidRDefault="001B4A2C" w:rsidP="00A771C7">
      <w:pPr>
        <w:pStyle w:val="ListParagraph"/>
        <w:numPr>
          <w:ilvl w:val="0"/>
          <w:numId w:val="34"/>
        </w:numPr>
      </w:pPr>
      <w:r>
        <w:t xml:space="preserve">It was also brought up that there was an understanding that </w:t>
      </w:r>
      <w:r w:rsidR="00D74D06">
        <w:t xml:space="preserve">people who are getting the Open to Reserve courts </w:t>
      </w:r>
      <w:r w:rsidR="00FB52E6">
        <w:t>should not reserve them when their</w:t>
      </w:r>
      <w:r>
        <w:t xml:space="preserve"> particular level of club play was</w:t>
      </w:r>
      <w:r w:rsidR="00457B11">
        <w:t xml:space="preserve"> going</w:t>
      </w:r>
      <w:r w:rsidR="004A31BF">
        <w:t xml:space="preserve"> on;</w:t>
      </w:r>
      <w:r w:rsidR="00457B11">
        <w:t xml:space="preserve"> </w:t>
      </w:r>
      <w:r w:rsidR="004A31BF">
        <w:t>p</w:t>
      </w:r>
      <w:r w:rsidR="00457B11">
        <w:t xml:space="preserve">rivate groups of the same level were not </w:t>
      </w:r>
      <w:proofErr w:type="gramStart"/>
      <w:r w:rsidR="00457B11">
        <w:t>suppose</w:t>
      </w:r>
      <w:proofErr w:type="gramEnd"/>
      <w:r w:rsidR="00457B11">
        <w:t xml:space="preserve"> to be playing. The wording in the by-laws was changed to “discouraged”</w:t>
      </w:r>
      <w:r w:rsidR="00B42AB8">
        <w:t xml:space="preserve">. </w:t>
      </w:r>
      <w:r w:rsidR="001D5910">
        <w:t>This s</w:t>
      </w:r>
      <w:r w:rsidR="00B42AB8">
        <w:t xml:space="preserve">hould be </w:t>
      </w:r>
      <w:r w:rsidR="001D5910">
        <w:t>discussed at a later meeting?</w:t>
      </w:r>
    </w:p>
    <w:p w14:paraId="7EBA0230" w14:textId="580A9C98" w:rsidR="00A771C7" w:rsidRPr="009A1AA9" w:rsidRDefault="00B42AB8" w:rsidP="00171B73">
      <w:pPr>
        <w:pStyle w:val="ListParagraph"/>
        <w:numPr>
          <w:ilvl w:val="0"/>
          <w:numId w:val="34"/>
        </w:numPr>
      </w:pPr>
      <w:r>
        <w:t>Kathy Parr also mentioned that the “All Ladies” play was schedule</w:t>
      </w:r>
      <w:r w:rsidR="005C3402">
        <w:t>d with 4 courts one day, 3 courts one day and 2 courts the third day. They had 8 people playing and 8 waiting</w:t>
      </w:r>
      <w:r w:rsidR="007D7EDE">
        <w:t>.</w:t>
      </w:r>
    </w:p>
    <w:p w14:paraId="0718A804" w14:textId="3561A9C0" w:rsidR="00171B73" w:rsidRPr="00B43EB2" w:rsidRDefault="00722553" w:rsidP="00171B73">
      <w:pPr>
        <w:rPr>
          <w:b/>
          <w:bCs/>
          <w:u w:val="single"/>
        </w:rPr>
      </w:pPr>
      <w:r w:rsidRPr="00B43EB2">
        <w:rPr>
          <w:b/>
          <w:bCs/>
          <w:u w:val="single"/>
        </w:rPr>
        <w:t>New TVPBC Web Site</w:t>
      </w:r>
    </w:p>
    <w:p w14:paraId="3DFAA4F0" w14:textId="179779C7" w:rsidR="00722553" w:rsidRDefault="008E04D9" w:rsidP="00A771C7">
      <w:pPr>
        <w:pStyle w:val="ListParagraph"/>
        <w:numPr>
          <w:ilvl w:val="0"/>
          <w:numId w:val="33"/>
        </w:numPr>
      </w:pPr>
      <w:r w:rsidRPr="008E04D9">
        <w:t>Kathy Parr</w:t>
      </w:r>
      <w:r>
        <w:t xml:space="preserve"> and Kevin Claus have volunteered to redesign a new TVPBC making it </w:t>
      </w:r>
      <w:r w:rsidR="005B5891">
        <w:t>more vibrant and easier to update.</w:t>
      </w:r>
    </w:p>
    <w:p w14:paraId="69C612EF" w14:textId="318FBA1F" w:rsidR="005B5891" w:rsidRDefault="00EA2118" w:rsidP="00EA2118">
      <w:pPr>
        <w:pStyle w:val="ListParagraph"/>
        <w:numPr>
          <w:ilvl w:val="0"/>
          <w:numId w:val="33"/>
        </w:numPr>
      </w:pPr>
      <w:r>
        <w:t>Directors will have access to their own areas.</w:t>
      </w:r>
    </w:p>
    <w:p w14:paraId="4AA9EB20" w14:textId="10ED9FCB" w:rsidR="00CB34C9" w:rsidRPr="008E04D9" w:rsidRDefault="00CB34C9" w:rsidP="00EA2118">
      <w:pPr>
        <w:pStyle w:val="ListParagraph"/>
        <w:numPr>
          <w:ilvl w:val="0"/>
          <w:numId w:val="33"/>
        </w:numPr>
      </w:pPr>
      <w:r>
        <w:t>Kevin has already created a YouTube channel for TVPBC to be able to load training videos and pictures.</w:t>
      </w:r>
    </w:p>
    <w:p w14:paraId="0C16D8B5" w14:textId="5BA40257" w:rsidR="00DF202E" w:rsidRPr="00215843" w:rsidRDefault="00A66C33">
      <w:pPr>
        <w:rPr>
          <w:b/>
          <w:bCs/>
          <w:i/>
          <w:iCs/>
        </w:rPr>
      </w:pPr>
      <w:r>
        <w:rPr>
          <w:b/>
          <w:bCs/>
          <w:i/>
          <w:iCs/>
        </w:rPr>
        <w:t>FINANCE</w:t>
      </w:r>
      <w:r w:rsidR="00215843" w:rsidRPr="00215843">
        <w:rPr>
          <w:b/>
          <w:bCs/>
          <w:i/>
          <w:iCs/>
        </w:rPr>
        <w:t>– Karen Birch</w:t>
      </w:r>
    </w:p>
    <w:p w14:paraId="6384483B" w14:textId="43444122" w:rsidR="00DF202E" w:rsidRPr="006967B0" w:rsidRDefault="006E2142" w:rsidP="004F7598">
      <w:pPr>
        <w:pStyle w:val="ListParagraph"/>
        <w:numPr>
          <w:ilvl w:val="0"/>
          <w:numId w:val="7"/>
        </w:numPr>
      </w:pPr>
      <w:r w:rsidRPr="006967B0">
        <w:lastRenderedPageBreak/>
        <w:t xml:space="preserve">Beginning balance </w:t>
      </w:r>
      <w:r w:rsidR="00C45FCC" w:rsidRPr="006967B0">
        <w:t>was</w:t>
      </w:r>
      <w:r w:rsidR="006B017A" w:rsidRPr="006967B0">
        <w:t>:</w:t>
      </w:r>
      <w:r w:rsidR="00C45FCC" w:rsidRPr="006967B0">
        <w:t xml:space="preserve"> </w:t>
      </w:r>
      <w:r w:rsidR="006B017A" w:rsidRPr="006967B0">
        <w:t>$</w:t>
      </w:r>
      <w:r w:rsidR="006C3191" w:rsidRPr="006967B0">
        <w:t>10,860.65</w:t>
      </w:r>
    </w:p>
    <w:p w14:paraId="0CB4BCAA" w14:textId="262D80F0" w:rsidR="00C45FCC" w:rsidRPr="006967B0" w:rsidRDefault="006B017A" w:rsidP="004F7598">
      <w:pPr>
        <w:pStyle w:val="ListParagraph"/>
        <w:numPr>
          <w:ilvl w:val="0"/>
          <w:numId w:val="7"/>
        </w:numPr>
      </w:pPr>
      <w:r w:rsidRPr="006967B0">
        <w:t xml:space="preserve">Total receipts for membership </w:t>
      </w:r>
      <w:proofErr w:type="gramStart"/>
      <w:r w:rsidRPr="006967B0">
        <w:t>was</w:t>
      </w:r>
      <w:proofErr w:type="gramEnd"/>
      <w:r w:rsidRPr="006967B0">
        <w:t>: $2</w:t>
      </w:r>
      <w:r w:rsidR="0024758D" w:rsidRPr="006967B0">
        <w:t>0</w:t>
      </w:r>
      <w:r w:rsidRPr="006967B0">
        <w:t>95.00</w:t>
      </w:r>
    </w:p>
    <w:p w14:paraId="70D75C04" w14:textId="07E618A2" w:rsidR="006B017A" w:rsidRPr="006967B0" w:rsidRDefault="00E45B0C" w:rsidP="004F7598">
      <w:pPr>
        <w:pStyle w:val="ListParagraph"/>
        <w:numPr>
          <w:ilvl w:val="0"/>
          <w:numId w:val="7"/>
        </w:numPr>
      </w:pPr>
      <w:r w:rsidRPr="006967B0">
        <w:t xml:space="preserve">Current paid members are: </w:t>
      </w:r>
      <w:r w:rsidR="009864EF" w:rsidRPr="006967B0">
        <w:t>547</w:t>
      </w:r>
    </w:p>
    <w:p w14:paraId="60E23A92" w14:textId="1E4E6359" w:rsidR="00521937" w:rsidRPr="006967B0" w:rsidRDefault="00521937" w:rsidP="004F7598">
      <w:pPr>
        <w:pStyle w:val="ListParagraph"/>
        <w:numPr>
          <w:ilvl w:val="0"/>
          <w:numId w:val="7"/>
        </w:numPr>
      </w:pPr>
      <w:r w:rsidRPr="006967B0">
        <w:t>Letters were sent out to non-paying members.</w:t>
      </w:r>
    </w:p>
    <w:p w14:paraId="4306C28A" w14:textId="5EEC85F5" w:rsidR="000B73C1" w:rsidRPr="006967B0" w:rsidRDefault="00000A75" w:rsidP="004F7598">
      <w:pPr>
        <w:pStyle w:val="ListParagraph"/>
        <w:numPr>
          <w:ilvl w:val="0"/>
          <w:numId w:val="7"/>
        </w:numPr>
      </w:pPr>
      <w:r w:rsidRPr="006967B0">
        <w:t>Disbursements</w:t>
      </w:r>
      <w:r w:rsidR="006967B0" w:rsidRPr="006967B0">
        <w:t>: $405.61</w:t>
      </w:r>
    </w:p>
    <w:p w14:paraId="389435E5" w14:textId="70FA0D20" w:rsidR="002562FD" w:rsidRPr="006967B0" w:rsidRDefault="000B73C1" w:rsidP="004F7598">
      <w:pPr>
        <w:pStyle w:val="ListParagraph"/>
        <w:numPr>
          <w:ilvl w:val="0"/>
          <w:numId w:val="7"/>
        </w:numPr>
      </w:pPr>
      <w:r w:rsidRPr="006967B0">
        <w:t>Ending balance = $</w:t>
      </w:r>
      <w:r w:rsidR="006967B0" w:rsidRPr="006967B0">
        <w:t>12,550.04</w:t>
      </w:r>
    </w:p>
    <w:p w14:paraId="3142A193" w14:textId="6D215783" w:rsidR="004113D2" w:rsidRDefault="00A66C33">
      <w:pPr>
        <w:rPr>
          <w:b/>
          <w:i/>
          <w:iCs/>
        </w:rPr>
      </w:pPr>
      <w:r>
        <w:rPr>
          <w:b/>
          <w:i/>
          <w:iCs/>
        </w:rPr>
        <w:t>TRAINING</w:t>
      </w:r>
      <w:r w:rsidR="00860F93">
        <w:rPr>
          <w:b/>
          <w:i/>
          <w:iCs/>
        </w:rPr>
        <w:t xml:space="preserve">-Bill </w:t>
      </w:r>
      <w:proofErr w:type="spellStart"/>
      <w:r w:rsidR="00860F93">
        <w:rPr>
          <w:b/>
          <w:i/>
          <w:iCs/>
        </w:rPr>
        <w:t>Cumbow</w:t>
      </w:r>
      <w:proofErr w:type="spellEnd"/>
    </w:p>
    <w:p w14:paraId="2841FD92" w14:textId="1E085976" w:rsidR="00862B2C" w:rsidRPr="00FA247B" w:rsidRDefault="00FA53A1" w:rsidP="00FA53A1">
      <w:pPr>
        <w:pStyle w:val="ListParagraph"/>
        <w:numPr>
          <w:ilvl w:val="0"/>
          <w:numId w:val="32"/>
        </w:numPr>
        <w:rPr>
          <w:bCs/>
          <w:i/>
          <w:iCs/>
        </w:rPr>
      </w:pPr>
      <w:r w:rsidRPr="00FA53A1">
        <w:rPr>
          <w:bCs/>
        </w:rPr>
        <w:t>Was not in attendance</w:t>
      </w:r>
      <w:r w:rsidRPr="00FA53A1">
        <w:rPr>
          <w:b/>
          <w:i/>
          <w:iCs/>
        </w:rPr>
        <w:t>.</w:t>
      </w:r>
    </w:p>
    <w:p w14:paraId="00C23BC9" w14:textId="1B5F0A54" w:rsidR="00FA247B" w:rsidRPr="0096425C" w:rsidRDefault="00FA247B" w:rsidP="00FA53A1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</w:rPr>
        <w:t xml:space="preserve">Rich K mentioned that we are </w:t>
      </w:r>
      <w:r w:rsidR="006768FB">
        <w:rPr>
          <w:bCs/>
        </w:rPr>
        <w:t>missing out on drop-ins. TVPBC has been successful in years past having some drop-in classes</w:t>
      </w:r>
      <w:r w:rsidR="0096425C">
        <w:rPr>
          <w:bCs/>
        </w:rPr>
        <w:t>.</w:t>
      </w:r>
    </w:p>
    <w:p w14:paraId="55B458DA" w14:textId="7800AAE6" w:rsidR="0096425C" w:rsidRPr="00FA247B" w:rsidRDefault="0096425C" w:rsidP="00FA53A1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</w:rPr>
        <w:t>Gordon will bring up drop-ins in his presentation at the HOA Social</w:t>
      </w:r>
    </w:p>
    <w:p w14:paraId="3B92FB91" w14:textId="77777777" w:rsidR="00171B73" w:rsidRPr="00171B73" w:rsidRDefault="00171B73" w:rsidP="00171B73">
      <w:pPr>
        <w:rPr>
          <w:b/>
          <w:i/>
          <w:iCs/>
        </w:rPr>
      </w:pPr>
    </w:p>
    <w:p w14:paraId="29D98C4D" w14:textId="18060A0B" w:rsidR="004C2C59" w:rsidRPr="00D9330C" w:rsidRDefault="59E23420" w:rsidP="59E23420">
      <w:pPr>
        <w:rPr>
          <w:b/>
          <w:bCs/>
          <w:i/>
          <w:iCs/>
        </w:rPr>
      </w:pPr>
      <w:r w:rsidRPr="59E23420">
        <w:rPr>
          <w:b/>
          <w:bCs/>
          <w:i/>
          <w:iCs/>
        </w:rPr>
        <w:t>OPEN DISCUSSION – All</w:t>
      </w:r>
    </w:p>
    <w:p w14:paraId="6A7B2CFF" w14:textId="1A1FBB87" w:rsidR="00AB5A18" w:rsidRDefault="59E23420" w:rsidP="59E23420">
      <w:pPr>
        <w:rPr>
          <w:b/>
          <w:bCs/>
          <w:u w:val="single"/>
        </w:rPr>
      </w:pPr>
      <w:r w:rsidRPr="59E23420">
        <w:rPr>
          <w:b/>
          <w:bCs/>
          <w:u w:val="single"/>
        </w:rPr>
        <w:t>General</w:t>
      </w:r>
    </w:p>
    <w:p w14:paraId="0381C57C" w14:textId="6E4E3577" w:rsidR="00DB7AD3" w:rsidRDefault="00DB7AD3" w:rsidP="00171B73">
      <w:pPr>
        <w:pStyle w:val="ListParagraph"/>
        <w:numPr>
          <w:ilvl w:val="0"/>
          <w:numId w:val="32"/>
        </w:numPr>
      </w:pPr>
      <w:r w:rsidRPr="00171B73">
        <w:t xml:space="preserve">A question was asked as to whether there would be </w:t>
      </w:r>
      <w:r w:rsidR="00171B73">
        <w:t>club T-shirts available.</w:t>
      </w:r>
    </w:p>
    <w:p w14:paraId="681F040B" w14:textId="1DF92556" w:rsidR="00171B73" w:rsidRDefault="00171B73" w:rsidP="000F2A24">
      <w:pPr>
        <w:pStyle w:val="ListParagraph"/>
        <w:numPr>
          <w:ilvl w:val="1"/>
          <w:numId w:val="32"/>
        </w:numPr>
      </w:pPr>
      <w:r>
        <w:t>Gordon</w:t>
      </w:r>
      <w:r w:rsidR="0096425C">
        <w:t xml:space="preserve"> said he’d like to be able to sell T-Shirts online with the new web site</w:t>
      </w:r>
      <w:r w:rsidR="0073380F">
        <w:t>.</w:t>
      </w:r>
    </w:p>
    <w:p w14:paraId="56F4097E" w14:textId="01E6A293" w:rsidR="000F2A24" w:rsidRPr="00171B73" w:rsidRDefault="000F2A24" w:rsidP="000F2A24">
      <w:pPr>
        <w:pStyle w:val="ListParagraph"/>
        <w:numPr>
          <w:ilvl w:val="0"/>
          <w:numId w:val="32"/>
        </w:numPr>
      </w:pPr>
      <w:r>
        <w:t xml:space="preserve">Large number of people </w:t>
      </w:r>
      <w:r w:rsidR="008F67EA">
        <w:t>are not getting e-mails. Gordon will put up notice to add name to the list.</w:t>
      </w:r>
    </w:p>
    <w:p w14:paraId="69DFF876" w14:textId="749889CB" w:rsidR="59E23420" w:rsidRDefault="59E23420" w:rsidP="59E23420">
      <w:pPr>
        <w:rPr>
          <w:b/>
          <w:bCs/>
        </w:rPr>
      </w:pPr>
      <w:r w:rsidRPr="59E23420">
        <w:rPr>
          <w:b/>
          <w:bCs/>
        </w:rPr>
        <w:t xml:space="preserve">Next Meeting – </w:t>
      </w:r>
      <w:r w:rsidR="00B43EB2">
        <w:rPr>
          <w:b/>
          <w:bCs/>
        </w:rPr>
        <w:t>April</w:t>
      </w:r>
      <w:r w:rsidRPr="59E23420">
        <w:rPr>
          <w:b/>
          <w:bCs/>
        </w:rPr>
        <w:t xml:space="preserve"> 1</w:t>
      </w:r>
      <w:r w:rsidR="00B43EB2">
        <w:rPr>
          <w:b/>
          <w:bCs/>
        </w:rPr>
        <w:t>9</w:t>
      </w:r>
      <w:r w:rsidRPr="59E23420">
        <w:rPr>
          <w:b/>
          <w:bCs/>
        </w:rPr>
        <w:t xml:space="preserve">, 2022; 3:00 p.m. – 5:00 p.m. at the </w:t>
      </w:r>
      <w:r w:rsidR="00553681">
        <w:rPr>
          <w:b/>
          <w:bCs/>
        </w:rPr>
        <w:t>Recreation Center</w:t>
      </w:r>
    </w:p>
    <w:p w14:paraId="3137D226" w14:textId="77777777" w:rsidR="007B0D6C" w:rsidRDefault="007B0D6C" w:rsidP="59E23420">
      <w:pPr>
        <w:rPr>
          <w:b/>
          <w:bCs/>
        </w:rPr>
      </w:pPr>
    </w:p>
    <w:p w14:paraId="10F1DFED" w14:textId="77777777" w:rsidR="007B0D6C" w:rsidRDefault="007B0D6C" w:rsidP="007B0D6C">
      <w:pPr>
        <w:rPr>
          <w:b/>
          <w:bCs/>
        </w:rPr>
      </w:pPr>
      <w:r>
        <w:rPr>
          <w:b/>
          <w:bCs/>
        </w:rPr>
        <w:t>Meeting was adjourned.</w:t>
      </w:r>
    </w:p>
    <w:p w14:paraId="3A05F0C1" w14:textId="77777777" w:rsidR="007B0D6C" w:rsidRDefault="007B0D6C" w:rsidP="59E23420">
      <w:pPr>
        <w:rPr>
          <w:b/>
          <w:bCs/>
        </w:rPr>
      </w:pPr>
    </w:p>
    <w:sectPr w:rsidR="007B0D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9F9B" w14:textId="77777777" w:rsidR="00043AAC" w:rsidRDefault="00043AAC" w:rsidP="002E2484">
      <w:pPr>
        <w:spacing w:after="0" w:line="240" w:lineRule="auto"/>
      </w:pPr>
      <w:r>
        <w:separator/>
      </w:r>
    </w:p>
  </w:endnote>
  <w:endnote w:type="continuationSeparator" w:id="0">
    <w:p w14:paraId="068FFDE4" w14:textId="77777777" w:rsidR="00043AAC" w:rsidRDefault="00043AAC" w:rsidP="002E2484">
      <w:pPr>
        <w:spacing w:after="0" w:line="240" w:lineRule="auto"/>
      </w:pPr>
      <w:r>
        <w:continuationSeparator/>
      </w:r>
    </w:p>
  </w:endnote>
  <w:endnote w:type="continuationNotice" w:id="1">
    <w:p w14:paraId="27711271" w14:textId="77777777" w:rsidR="00043AAC" w:rsidRDefault="00043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179C" w14:textId="77777777" w:rsidR="00043AAC" w:rsidRDefault="00043AAC" w:rsidP="002E2484">
      <w:pPr>
        <w:spacing w:after="0" w:line="240" w:lineRule="auto"/>
      </w:pPr>
      <w:r>
        <w:separator/>
      </w:r>
    </w:p>
  </w:footnote>
  <w:footnote w:type="continuationSeparator" w:id="0">
    <w:p w14:paraId="5DCF35E3" w14:textId="77777777" w:rsidR="00043AAC" w:rsidRDefault="00043AAC" w:rsidP="002E2484">
      <w:pPr>
        <w:spacing w:after="0" w:line="240" w:lineRule="auto"/>
      </w:pPr>
      <w:r>
        <w:continuationSeparator/>
      </w:r>
    </w:p>
  </w:footnote>
  <w:footnote w:type="continuationNotice" w:id="1">
    <w:p w14:paraId="1C6C0A71" w14:textId="77777777" w:rsidR="00043AAC" w:rsidRDefault="00043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3DB" w14:textId="5EE74E62" w:rsidR="002E2484" w:rsidRPr="002847D0" w:rsidRDefault="00A81B05" w:rsidP="00153649">
    <w:pPr>
      <w:pStyle w:val="Header"/>
      <w:pBdr>
        <w:bottom w:val="single" w:sz="4" w:space="1" w:color="auto"/>
      </w:pBdr>
      <w:rPr>
        <w:b/>
        <w:bCs/>
        <w:i/>
        <w:iCs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Date"/>
        <w:id w:val="78404859"/>
        <w:placeholder>
          <w:docPart w:val="B92348D237B741EDADCD4477B4423F6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3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718FB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March</w:t>
        </w:r>
        <w:r w:rsidR="00DB2956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 xml:space="preserve"> 15, 2022</w:t>
        </w:r>
      </w:sdtContent>
    </w:sdt>
  </w:p>
  <w:p w14:paraId="082AD7DE" w14:textId="77777777" w:rsidR="002E2484" w:rsidRDefault="002E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492"/>
    <w:multiLevelType w:val="hybridMultilevel"/>
    <w:tmpl w:val="9E5E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59E"/>
    <w:multiLevelType w:val="hybridMultilevel"/>
    <w:tmpl w:val="3BE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9AC"/>
    <w:multiLevelType w:val="hybridMultilevel"/>
    <w:tmpl w:val="6C2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DE9"/>
    <w:multiLevelType w:val="hybridMultilevel"/>
    <w:tmpl w:val="450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056"/>
    <w:multiLevelType w:val="hybridMultilevel"/>
    <w:tmpl w:val="D61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518"/>
    <w:multiLevelType w:val="hybridMultilevel"/>
    <w:tmpl w:val="002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2DAA"/>
    <w:multiLevelType w:val="hybridMultilevel"/>
    <w:tmpl w:val="038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6161"/>
    <w:multiLevelType w:val="hybridMultilevel"/>
    <w:tmpl w:val="1A6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6EEA"/>
    <w:multiLevelType w:val="hybridMultilevel"/>
    <w:tmpl w:val="F10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1C0"/>
    <w:multiLevelType w:val="hybridMultilevel"/>
    <w:tmpl w:val="AF5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455A"/>
    <w:multiLevelType w:val="hybridMultilevel"/>
    <w:tmpl w:val="ACE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4403"/>
    <w:multiLevelType w:val="hybridMultilevel"/>
    <w:tmpl w:val="E7D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65C10"/>
    <w:multiLevelType w:val="hybridMultilevel"/>
    <w:tmpl w:val="2D4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E75CC"/>
    <w:multiLevelType w:val="hybridMultilevel"/>
    <w:tmpl w:val="DDC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7ACA"/>
    <w:multiLevelType w:val="hybridMultilevel"/>
    <w:tmpl w:val="B16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7365"/>
    <w:multiLevelType w:val="hybridMultilevel"/>
    <w:tmpl w:val="FFFFFFFF"/>
    <w:lvl w:ilvl="0" w:tplc="5934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6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F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2622"/>
    <w:multiLevelType w:val="hybridMultilevel"/>
    <w:tmpl w:val="39E093E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2E4F463F"/>
    <w:multiLevelType w:val="hybridMultilevel"/>
    <w:tmpl w:val="9DE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55D1"/>
    <w:multiLevelType w:val="hybridMultilevel"/>
    <w:tmpl w:val="E89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000"/>
    <w:multiLevelType w:val="hybridMultilevel"/>
    <w:tmpl w:val="3A3EE8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FA1353F"/>
    <w:multiLevelType w:val="hybridMultilevel"/>
    <w:tmpl w:val="C9F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24220"/>
    <w:multiLevelType w:val="hybridMultilevel"/>
    <w:tmpl w:val="2CAA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C1D1A"/>
    <w:multiLevelType w:val="hybridMultilevel"/>
    <w:tmpl w:val="6E2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710D9"/>
    <w:multiLevelType w:val="hybridMultilevel"/>
    <w:tmpl w:val="FFFFFFFF"/>
    <w:lvl w:ilvl="0" w:tplc="FA4CD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E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6397"/>
    <w:multiLevelType w:val="hybridMultilevel"/>
    <w:tmpl w:val="AD2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14BF2"/>
    <w:multiLevelType w:val="hybridMultilevel"/>
    <w:tmpl w:val="EF2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60D84"/>
    <w:multiLevelType w:val="hybridMultilevel"/>
    <w:tmpl w:val="7870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C2D71"/>
    <w:multiLevelType w:val="hybridMultilevel"/>
    <w:tmpl w:val="1A9E79A6"/>
    <w:lvl w:ilvl="0" w:tplc="3ED2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2E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0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6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6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00F6"/>
    <w:multiLevelType w:val="hybridMultilevel"/>
    <w:tmpl w:val="381CFA82"/>
    <w:lvl w:ilvl="0" w:tplc="FA0A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1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B74ED"/>
    <w:multiLevelType w:val="hybridMultilevel"/>
    <w:tmpl w:val="0E5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62C2D"/>
    <w:multiLevelType w:val="hybridMultilevel"/>
    <w:tmpl w:val="0DC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D4838"/>
    <w:multiLevelType w:val="hybridMultilevel"/>
    <w:tmpl w:val="800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5D9B"/>
    <w:multiLevelType w:val="hybridMultilevel"/>
    <w:tmpl w:val="BA9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06640"/>
    <w:multiLevelType w:val="hybridMultilevel"/>
    <w:tmpl w:val="EE8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14"/>
  </w:num>
  <w:num w:numId="5">
    <w:abstractNumId w:val="31"/>
  </w:num>
  <w:num w:numId="6">
    <w:abstractNumId w:val="7"/>
  </w:num>
  <w:num w:numId="7">
    <w:abstractNumId w:val="0"/>
  </w:num>
  <w:num w:numId="8">
    <w:abstractNumId w:val="32"/>
  </w:num>
  <w:num w:numId="9">
    <w:abstractNumId w:val="20"/>
  </w:num>
  <w:num w:numId="10">
    <w:abstractNumId w:val="25"/>
  </w:num>
  <w:num w:numId="11">
    <w:abstractNumId w:val="17"/>
  </w:num>
  <w:num w:numId="12">
    <w:abstractNumId w:val="8"/>
  </w:num>
  <w:num w:numId="13">
    <w:abstractNumId w:val="11"/>
  </w:num>
  <w:num w:numId="14">
    <w:abstractNumId w:val="30"/>
  </w:num>
  <w:num w:numId="15">
    <w:abstractNumId w:val="3"/>
  </w:num>
  <w:num w:numId="16">
    <w:abstractNumId w:val="19"/>
  </w:num>
  <w:num w:numId="17">
    <w:abstractNumId w:val="18"/>
  </w:num>
  <w:num w:numId="18">
    <w:abstractNumId w:val="9"/>
  </w:num>
  <w:num w:numId="19">
    <w:abstractNumId w:val="12"/>
  </w:num>
  <w:num w:numId="20">
    <w:abstractNumId w:val="13"/>
  </w:num>
  <w:num w:numId="21">
    <w:abstractNumId w:val="33"/>
  </w:num>
  <w:num w:numId="22">
    <w:abstractNumId w:val="4"/>
  </w:num>
  <w:num w:numId="23">
    <w:abstractNumId w:val="24"/>
  </w:num>
  <w:num w:numId="24">
    <w:abstractNumId w:val="29"/>
  </w:num>
  <w:num w:numId="25">
    <w:abstractNumId w:val="16"/>
  </w:num>
  <w:num w:numId="26">
    <w:abstractNumId w:val="23"/>
  </w:num>
  <w:num w:numId="27">
    <w:abstractNumId w:val="15"/>
  </w:num>
  <w:num w:numId="28">
    <w:abstractNumId w:val="10"/>
  </w:num>
  <w:num w:numId="29">
    <w:abstractNumId w:val="2"/>
  </w:num>
  <w:num w:numId="30">
    <w:abstractNumId w:val="6"/>
  </w:num>
  <w:num w:numId="31">
    <w:abstractNumId w:val="5"/>
  </w:num>
  <w:num w:numId="32">
    <w:abstractNumId w:val="22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A75"/>
    <w:rsid w:val="000066DD"/>
    <w:rsid w:val="00017991"/>
    <w:rsid w:val="00023324"/>
    <w:rsid w:val="0002430A"/>
    <w:rsid w:val="00030902"/>
    <w:rsid w:val="00032498"/>
    <w:rsid w:val="000326A3"/>
    <w:rsid w:val="00043AAC"/>
    <w:rsid w:val="000441C2"/>
    <w:rsid w:val="0006074A"/>
    <w:rsid w:val="00064670"/>
    <w:rsid w:val="00070A61"/>
    <w:rsid w:val="0007769E"/>
    <w:rsid w:val="00080A7E"/>
    <w:rsid w:val="00082075"/>
    <w:rsid w:val="0008578A"/>
    <w:rsid w:val="00086043"/>
    <w:rsid w:val="000A6A06"/>
    <w:rsid w:val="000B73C1"/>
    <w:rsid w:val="000C1043"/>
    <w:rsid w:val="000D0DA8"/>
    <w:rsid w:val="000D6306"/>
    <w:rsid w:val="000D72A3"/>
    <w:rsid w:val="000E0EFA"/>
    <w:rsid w:val="000E101D"/>
    <w:rsid w:val="000E676E"/>
    <w:rsid w:val="000F2817"/>
    <w:rsid w:val="000F2A24"/>
    <w:rsid w:val="000F2AB3"/>
    <w:rsid w:val="000F5214"/>
    <w:rsid w:val="000F78F9"/>
    <w:rsid w:val="00100D55"/>
    <w:rsid w:val="00106129"/>
    <w:rsid w:val="00110172"/>
    <w:rsid w:val="00111EDC"/>
    <w:rsid w:val="00121813"/>
    <w:rsid w:val="00121A79"/>
    <w:rsid w:val="00124CA5"/>
    <w:rsid w:val="00126207"/>
    <w:rsid w:val="00127314"/>
    <w:rsid w:val="00130F41"/>
    <w:rsid w:val="001337B4"/>
    <w:rsid w:val="00133B16"/>
    <w:rsid w:val="00150FEA"/>
    <w:rsid w:val="00153649"/>
    <w:rsid w:val="00157F9A"/>
    <w:rsid w:val="00161987"/>
    <w:rsid w:val="00162F28"/>
    <w:rsid w:val="00163B8A"/>
    <w:rsid w:val="00164096"/>
    <w:rsid w:val="00170610"/>
    <w:rsid w:val="00171B73"/>
    <w:rsid w:val="00174316"/>
    <w:rsid w:val="00174BC8"/>
    <w:rsid w:val="00177DDC"/>
    <w:rsid w:val="00184538"/>
    <w:rsid w:val="0018754F"/>
    <w:rsid w:val="0018784A"/>
    <w:rsid w:val="00187A0F"/>
    <w:rsid w:val="001906AD"/>
    <w:rsid w:val="00195DBD"/>
    <w:rsid w:val="001A02D3"/>
    <w:rsid w:val="001B3BDC"/>
    <w:rsid w:val="001B4A2C"/>
    <w:rsid w:val="001C2A74"/>
    <w:rsid w:val="001D0EA4"/>
    <w:rsid w:val="001D3C41"/>
    <w:rsid w:val="001D5910"/>
    <w:rsid w:val="001E2601"/>
    <w:rsid w:val="001E2834"/>
    <w:rsid w:val="001F023A"/>
    <w:rsid w:val="001F5F07"/>
    <w:rsid w:val="002035E9"/>
    <w:rsid w:val="00203FA3"/>
    <w:rsid w:val="00215843"/>
    <w:rsid w:val="00223208"/>
    <w:rsid w:val="00223F92"/>
    <w:rsid w:val="00225459"/>
    <w:rsid w:val="00232F04"/>
    <w:rsid w:val="00237A19"/>
    <w:rsid w:val="002407D0"/>
    <w:rsid w:val="00243CDA"/>
    <w:rsid w:val="00246713"/>
    <w:rsid w:val="0024758D"/>
    <w:rsid w:val="00250CAE"/>
    <w:rsid w:val="002537FC"/>
    <w:rsid w:val="00253E54"/>
    <w:rsid w:val="002562FD"/>
    <w:rsid w:val="00263574"/>
    <w:rsid w:val="0027089C"/>
    <w:rsid w:val="002718FB"/>
    <w:rsid w:val="0027727A"/>
    <w:rsid w:val="00281F8E"/>
    <w:rsid w:val="002847D0"/>
    <w:rsid w:val="002A1BCB"/>
    <w:rsid w:val="002A23F6"/>
    <w:rsid w:val="002A76C6"/>
    <w:rsid w:val="002B1E00"/>
    <w:rsid w:val="002B34E1"/>
    <w:rsid w:val="002C3895"/>
    <w:rsid w:val="002D2B65"/>
    <w:rsid w:val="002D73EE"/>
    <w:rsid w:val="002E1A3F"/>
    <w:rsid w:val="002E2484"/>
    <w:rsid w:val="002E49C5"/>
    <w:rsid w:val="002E744E"/>
    <w:rsid w:val="002F2023"/>
    <w:rsid w:val="002F2551"/>
    <w:rsid w:val="002F28C8"/>
    <w:rsid w:val="002F2B7D"/>
    <w:rsid w:val="002F5201"/>
    <w:rsid w:val="002F5C0F"/>
    <w:rsid w:val="002F7A36"/>
    <w:rsid w:val="00301CC1"/>
    <w:rsid w:val="00304950"/>
    <w:rsid w:val="00313D25"/>
    <w:rsid w:val="003272B7"/>
    <w:rsid w:val="00341A0F"/>
    <w:rsid w:val="003430A7"/>
    <w:rsid w:val="00346A19"/>
    <w:rsid w:val="00360B36"/>
    <w:rsid w:val="00363DDA"/>
    <w:rsid w:val="0036757E"/>
    <w:rsid w:val="0037615F"/>
    <w:rsid w:val="00392AFE"/>
    <w:rsid w:val="003A2049"/>
    <w:rsid w:val="003A77AD"/>
    <w:rsid w:val="003B03CB"/>
    <w:rsid w:val="003C0050"/>
    <w:rsid w:val="003D3D4A"/>
    <w:rsid w:val="003D7010"/>
    <w:rsid w:val="003E0B06"/>
    <w:rsid w:val="003E3DB7"/>
    <w:rsid w:val="003F1FEC"/>
    <w:rsid w:val="00400572"/>
    <w:rsid w:val="00401001"/>
    <w:rsid w:val="004037D2"/>
    <w:rsid w:val="00405643"/>
    <w:rsid w:val="004113D2"/>
    <w:rsid w:val="00414246"/>
    <w:rsid w:val="004169F5"/>
    <w:rsid w:val="0041743C"/>
    <w:rsid w:val="00424497"/>
    <w:rsid w:val="00442D1F"/>
    <w:rsid w:val="00454D63"/>
    <w:rsid w:val="00457B11"/>
    <w:rsid w:val="00457BFC"/>
    <w:rsid w:val="00457F9A"/>
    <w:rsid w:val="00470871"/>
    <w:rsid w:val="00477B1B"/>
    <w:rsid w:val="004930CF"/>
    <w:rsid w:val="00496015"/>
    <w:rsid w:val="00497B42"/>
    <w:rsid w:val="004A31BF"/>
    <w:rsid w:val="004B4B76"/>
    <w:rsid w:val="004B6B7C"/>
    <w:rsid w:val="004B75E1"/>
    <w:rsid w:val="004C2C59"/>
    <w:rsid w:val="004E00D9"/>
    <w:rsid w:val="004E3578"/>
    <w:rsid w:val="004F0121"/>
    <w:rsid w:val="004F46AF"/>
    <w:rsid w:val="004F7598"/>
    <w:rsid w:val="00501E41"/>
    <w:rsid w:val="00502423"/>
    <w:rsid w:val="005034FB"/>
    <w:rsid w:val="00503927"/>
    <w:rsid w:val="00511E9F"/>
    <w:rsid w:val="0051667A"/>
    <w:rsid w:val="00521937"/>
    <w:rsid w:val="0053000C"/>
    <w:rsid w:val="005317C5"/>
    <w:rsid w:val="0053181C"/>
    <w:rsid w:val="00535E1B"/>
    <w:rsid w:val="005362A1"/>
    <w:rsid w:val="0054458F"/>
    <w:rsid w:val="005458D9"/>
    <w:rsid w:val="00552A1A"/>
    <w:rsid w:val="00553681"/>
    <w:rsid w:val="0056031E"/>
    <w:rsid w:val="00560A65"/>
    <w:rsid w:val="0056194F"/>
    <w:rsid w:val="005640A5"/>
    <w:rsid w:val="00564C0E"/>
    <w:rsid w:val="005667CA"/>
    <w:rsid w:val="00571D96"/>
    <w:rsid w:val="00581E94"/>
    <w:rsid w:val="00587958"/>
    <w:rsid w:val="00587CF1"/>
    <w:rsid w:val="00593654"/>
    <w:rsid w:val="005A0087"/>
    <w:rsid w:val="005A65EA"/>
    <w:rsid w:val="005B139A"/>
    <w:rsid w:val="005B5891"/>
    <w:rsid w:val="005C3402"/>
    <w:rsid w:val="005C5AC3"/>
    <w:rsid w:val="005C79F6"/>
    <w:rsid w:val="005D7753"/>
    <w:rsid w:val="005E3DC0"/>
    <w:rsid w:val="005E764D"/>
    <w:rsid w:val="005E7BC6"/>
    <w:rsid w:val="005F3C9F"/>
    <w:rsid w:val="005F3E7E"/>
    <w:rsid w:val="005F4E2F"/>
    <w:rsid w:val="005F6118"/>
    <w:rsid w:val="005F7008"/>
    <w:rsid w:val="00600990"/>
    <w:rsid w:val="0061254C"/>
    <w:rsid w:val="00614E2E"/>
    <w:rsid w:val="0061506B"/>
    <w:rsid w:val="00624B26"/>
    <w:rsid w:val="00631D8F"/>
    <w:rsid w:val="006351A9"/>
    <w:rsid w:val="006448F8"/>
    <w:rsid w:val="00646FD8"/>
    <w:rsid w:val="0065249C"/>
    <w:rsid w:val="00660E89"/>
    <w:rsid w:val="00665D70"/>
    <w:rsid w:val="006768FB"/>
    <w:rsid w:val="0067740D"/>
    <w:rsid w:val="006922AC"/>
    <w:rsid w:val="006967B0"/>
    <w:rsid w:val="006A1063"/>
    <w:rsid w:val="006A29A8"/>
    <w:rsid w:val="006A6D61"/>
    <w:rsid w:val="006A6E16"/>
    <w:rsid w:val="006B017A"/>
    <w:rsid w:val="006B098F"/>
    <w:rsid w:val="006B186B"/>
    <w:rsid w:val="006C08C5"/>
    <w:rsid w:val="006C1CD6"/>
    <w:rsid w:val="006C2F45"/>
    <w:rsid w:val="006C3191"/>
    <w:rsid w:val="006C5F35"/>
    <w:rsid w:val="006D1DD8"/>
    <w:rsid w:val="006D60AC"/>
    <w:rsid w:val="006E2142"/>
    <w:rsid w:val="006F0204"/>
    <w:rsid w:val="006F2810"/>
    <w:rsid w:val="007001F6"/>
    <w:rsid w:val="0070061D"/>
    <w:rsid w:val="00701DC0"/>
    <w:rsid w:val="00710900"/>
    <w:rsid w:val="00710C88"/>
    <w:rsid w:val="00711B0D"/>
    <w:rsid w:val="007218BB"/>
    <w:rsid w:val="00722553"/>
    <w:rsid w:val="00731041"/>
    <w:rsid w:val="007312D0"/>
    <w:rsid w:val="0073380F"/>
    <w:rsid w:val="00733D6E"/>
    <w:rsid w:val="00734085"/>
    <w:rsid w:val="00737D1E"/>
    <w:rsid w:val="007414FA"/>
    <w:rsid w:val="0074207C"/>
    <w:rsid w:val="00745CBD"/>
    <w:rsid w:val="00747BFF"/>
    <w:rsid w:val="007545B1"/>
    <w:rsid w:val="00762D09"/>
    <w:rsid w:val="007646DF"/>
    <w:rsid w:val="00764D1A"/>
    <w:rsid w:val="007755BF"/>
    <w:rsid w:val="00780F02"/>
    <w:rsid w:val="007824B6"/>
    <w:rsid w:val="0078573D"/>
    <w:rsid w:val="0078686A"/>
    <w:rsid w:val="0079177D"/>
    <w:rsid w:val="007B0D6C"/>
    <w:rsid w:val="007B40E4"/>
    <w:rsid w:val="007D7EDE"/>
    <w:rsid w:val="007E2000"/>
    <w:rsid w:val="007F176F"/>
    <w:rsid w:val="0080042C"/>
    <w:rsid w:val="0080267A"/>
    <w:rsid w:val="0080347A"/>
    <w:rsid w:val="00816F78"/>
    <w:rsid w:val="00817A58"/>
    <w:rsid w:val="008240A6"/>
    <w:rsid w:val="00836116"/>
    <w:rsid w:val="0083629A"/>
    <w:rsid w:val="008404BF"/>
    <w:rsid w:val="00860F93"/>
    <w:rsid w:val="00862B2C"/>
    <w:rsid w:val="00875039"/>
    <w:rsid w:val="00880C14"/>
    <w:rsid w:val="00887CFE"/>
    <w:rsid w:val="00892559"/>
    <w:rsid w:val="008A75C8"/>
    <w:rsid w:val="008B1AAE"/>
    <w:rsid w:val="008C27B4"/>
    <w:rsid w:val="008C2E34"/>
    <w:rsid w:val="008C60FC"/>
    <w:rsid w:val="008C70F7"/>
    <w:rsid w:val="008D0065"/>
    <w:rsid w:val="008D2F8E"/>
    <w:rsid w:val="008E04D9"/>
    <w:rsid w:val="008E4FE4"/>
    <w:rsid w:val="008F185F"/>
    <w:rsid w:val="008F67EA"/>
    <w:rsid w:val="009006D7"/>
    <w:rsid w:val="00901EE8"/>
    <w:rsid w:val="009027E6"/>
    <w:rsid w:val="00903908"/>
    <w:rsid w:val="00916505"/>
    <w:rsid w:val="009229D2"/>
    <w:rsid w:val="00924BF0"/>
    <w:rsid w:val="009307A4"/>
    <w:rsid w:val="009338B4"/>
    <w:rsid w:val="00933A11"/>
    <w:rsid w:val="009420BA"/>
    <w:rsid w:val="00945E83"/>
    <w:rsid w:val="009473ED"/>
    <w:rsid w:val="00947F7C"/>
    <w:rsid w:val="00950048"/>
    <w:rsid w:val="00950EE4"/>
    <w:rsid w:val="009515D0"/>
    <w:rsid w:val="00952FE1"/>
    <w:rsid w:val="00955F62"/>
    <w:rsid w:val="009564FE"/>
    <w:rsid w:val="0096425C"/>
    <w:rsid w:val="00964D8C"/>
    <w:rsid w:val="009700FE"/>
    <w:rsid w:val="00977ABC"/>
    <w:rsid w:val="00980AFC"/>
    <w:rsid w:val="009864EF"/>
    <w:rsid w:val="00996E20"/>
    <w:rsid w:val="00997E83"/>
    <w:rsid w:val="009A1AA9"/>
    <w:rsid w:val="009A39EB"/>
    <w:rsid w:val="009D04EB"/>
    <w:rsid w:val="009D2AE0"/>
    <w:rsid w:val="009E1E0A"/>
    <w:rsid w:val="009E21F4"/>
    <w:rsid w:val="009E25CA"/>
    <w:rsid w:val="009F5472"/>
    <w:rsid w:val="00A06664"/>
    <w:rsid w:val="00A1457A"/>
    <w:rsid w:val="00A2018D"/>
    <w:rsid w:val="00A342F1"/>
    <w:rsid w:val="00A364F1"/>
    <w:rsid w:val="00A4114A"/>
    <w:rsid w:val="00A446E6"/>
    <w:rsid w:val="00A52B67"/>
    <w:rsid w:val="00A53C49"/>
    <w:rsid w:val="00A55B89"/>
    <w:rsid w:val="00A624A3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E7F"/>
    <w:rsid w:val="00A85FB6"/>
    <w:rsid w:val="00A9001D"/>
    <w:rsid w:val="00A90FFD"/>
    <w:rsid w:val="00A93194"/>
    <w:rsid w:val="00A95BF9"/>
    <w:rsid w:val="00AA7011"/>
    <w:rsid w:val="00AB03CF"/>
    <w:rsid w:val="00AB040F"/>
    <w:rsid w:val="00AB1CFC"/>
    <w:rsid w:val="00AB5A18"/>
    <w:rsid w:val="00AC03F3"/>
    <w:rsid w:val="00AC05C9"/>
    <w:rsid w:val="00AC4CDB"/>
    <w:rsid w:val="00AD19B2"/>
    <w:rsid w:val="00AD369A"/>
    <w:rsid w:val="00AD3B2D"/>
    <w:rsid w:val="00AE14AC"/>
    <w:rsid w:val="00AE1C96"/>
    <w:rsid w:val="00AE3815"/>
    <w:rsid w:val="00AE683C"/>
    <w:rsid w:val="00AF0658"/>
    <w:rsid w:val="00B0198B"/>
    <w:rsid w:val="00B01D27"/>
    <w:rsid w:val="00B04377"/>
    <w:rsid w:val="00B053FA"/>
    <w:rsid w:val="00B12371"/>
    <w:rsid w:val="00B12ECF"/>
    <w:rsid w:val="00B16FA8"/>
    <w:rsid w:val="00B17CEB"/>
    <w:rsid w:val="00B312C3"/>
    <w:rsid w:val="00B33024"/>
    <w:rsid w:val="00B42AB8"/>
    <w:rsid w:val="00B43EB2"/>
    <w:rsid w:val="00B45EB3"/>
    <w:rsid w:val="00B522E7"/>
    <w:rsid w:val="00B54E75"/>
    <w:rsid w:val="00B613FC"/>
    <w:rsid w:val="00B62557"/>
    <w:rsid w:val="00B64BFF"/>
    <w:rsid w:val="00B677A4"/>
    <w:rsid w:val="00B71CEA"/>
    <w:rsid w:val="00B7307B"/>
    <w:rsid w:val="00B73570"/>
    <w:rsid w:val="00B76829"/>
    <w:rsid w:val="00B818FD"/>
    <w:rsid w:val="00B81BF7"/>
    <w:rsid w:val="00B84885"/>
    <w:rsid w:val="00B87562"/>
    <w:rsid w:val="00BA2BC1"/>
    <w:rsid w:val="00BB050B"/>
    <w:rsid w:val="00BB18A3"/>
    <w:rsid w:val="00BB5B35"/>
    <w:rsid w:val="00BC3C8A"/>
    <w:rsid w:val="00BD694B"/>
    <w:rsid w:val="00C002FD"/>
    <w:rsid w:val="00C03591"/>
    <w:rsid w:val="00C11297"/>
    <w:rsid w:val="00C14CD1"/>
    <w:rsid w:val="00C214B5"/>
    <w:rsid w:val="00C23F30"/>
    <w:rsid w:val="00C271B3"/>
    <w:rsid w:val="00C3149B"/>
    <w:rsid w:val="00C32247"/>
    <w:rsid w:val="00C3532A"/>
    <w:rsid w:val="00C448F3"/>
    <w:rsid w:val="00C44EE5"/>
    <w:rsid w:val="00C45678"/>
    <w:rsid w:val="00C45FCC"/>
    <w:rsid w:val="00C471A3"/>
    <w:rsid w:val="00C6532E"/>
    <w:rsid w:val="00C66715"/>
    <w:rsid w:val="00C6699B"/>
    <w:rsid w:val="00C7604C"/>
    <w:rsid w:val="00C817C3"/>
    <w:rsid w:val="00C93256"/>
    <w:rsid w:val="00CA1C78"/>
    <w:rsid w:val="00CA680A"/>
    <w:rsid w:val="00CA7505"/>
    <w:rsid w:val="00CB34C9"/>
    <w:rsid w:val="00CB4FEF"/>
    <w:rsid w:val="00CB52BA"/>
    <w:rsid w:val="00CC1CD3"/>
    <w:rsid w:val="00CC30EF"/>
    <w:rsid w:val="00CC4707"/>
    <w:rsid w:val="00CD2E70"/>
    <w:rsid w:val="00CD3448"/>
    <w:rsid w:val="00CE7351"/>
    <w:rsid w:val="00CE7598"/>
    <w:rsid w:val="00CF3F03"/>
    <w:rsid w:val="00CF4221"/>
    <w:rsid w:val="00CF6850"/>
    <w:rsid w:val="00D008E1"/>
    <w:rsid w:val="00D24413"/>
    <w:rsid w:val="00D364AB"/>
    <w:rsid w:val="00D37F1A"/>
    <w:rsid w:val="00D44798"/>
    <w:rsid w:val="00D70030"/>
    <w:rsid w:val="00D74D06"/>
    <w:rsid w:val="00D80A04"/>
    <w:rsid w:val="00D86EDF"/>
    <w:rsid w:val="00D900DC"/>
    <w:rsid w:val="00D9330C"/>
    <w:rsid w:val="00DA237E"/>
    <w:rsid w:val="00DA41A2"/>
    <w:rsid w:val="00DB0FB2"/>
    <w:rsid w:val="00DB2956"/>
    <w:rsid w:val="00DB2A66"/>
    <w:rsid w:val="00DB45C1"/>
    <w:rsid w:val="00DB502D"/>
    <w:rsid w:val="00DB6E43"/>
    <w:rsid w:val="00DB7AD3"/>
    <w:rsid w:val="00DC01F7"/>
    <w:rsid w:val="00DC2CF5"/>
    <w:rsid w:val="00DC3346"/>
    <w:rsid w:val="00DC5C73"/>
    <w:rsid w:val="00DE044A"/>
    <w:rsid w:val="00DE4E1B"/>
    <w:rsid w:val="00DF202E"/>
    <w:rsid w:val="00E0149A"/>
    <w:rsid w:val="00E04A91"/>
    <w:rsid w:val="00E076EA"/>
    <w:rsid w:val="00E10E4D"/>
    <w:rsid w:val="00E15672"/>
    <w:rsid w:val="00E201D6"/>
    <w:rsid w:val="00E2413F"/>
    <w:rsid w:val="00E25436"/>
    <w:rsid w:val="00E30147"/>
    <w:rsid w:val="00E3063D"/>
    <w:rsid w:val="00E30971"/>
    <w:rsid w:val="00E4136E"/>
    <w:rsid w:val="00E44C22"/>
    <w:rsid w:val="00E4543E"/>
    <w:rsid w:val="00E45B0C"/>
    <w:rsid w:val="00E54AE4"/>
    <w:rsid w:val="00E678F2"/>
    <w:rsid w:val="00E7151F"/>
    <w:rsid w:val="00E72771"/>
    <w:rsid w:val="00E7332E"/>
    <w:rsid w:val="00E77BAF"/>
    <w:rsid w:val="00E85745"/>
    <w:rsid w:val="00E9086C"/>
    <w:rsid w:val="00E90D7D"/>
    <w:rsid w:val="00EA2118"/>
    <w:rsid w:val="00EC44E7"/>
    <w:rsid w:val="00EC5CDA"/>
    <w:rsid w:val="00ED62B7"/>
    <w:rsid w:val="00EE397C"/>
    <w:rsid w:val="00EF1456"/>
    <w:rsid w:val="00F01E92"/>
    <w:rsid w:val="00F03136"/>
    <w:rsid w:val="00F117A3"/>
    <w:rsid w:val="00F1393D"/>
    <w:rsid w:val="00F149D9"/>
    <w:rsid w:val="00F24D16"/>
    <w:rsid w:val="00F34FEC"/>
    <w:rsid w:val="00F372E9"/>
    <w:rsid w:val="00F4466A"/>
    <w:rsid w:val="00F4581A"/>
    <w:rsid w:val="00F476A6"/>
    <w:rsid w:val="00F5199F"/>
    <w:rsid w:val="00F52254"/>
    <w:rsid w:val="00F523D4"/>
    <w:rsid w:val="00F55724"/>
    <w:rsid w:val="00F612E2"/>
    <w:rsid w:val="00F620E9"/>
    <w:rsid w:val="00F66F9B"/>
    <w:rsid w:val="00F67392"/>
    <w:rsid w:val="00F76906"/>
    <w:rsid w:val="00F85EB8"/>
    <w:rsid w:val="00F95655"/>
    <w:rsid w:val="00FA247B"/>
    <w:rsid w:val="00FA53A1"/>
    <w:rsid w:val="00FA54EA"/>
    <w:rsid w:val="00FB52E6"/>
    <w:rsid w:val="00FC26D7"/>
    <w:rsid w:val="00FD0480"/>
    <w:rsid w:val="00FD680A"/>
    <w:rsid w:val="00FE01A6"/>
    <w:rsid w:val="00FE0933"/>
    <w:rsid w:val="00FF408F"/>
    <w:rsid w:val="00FF4B84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B92348D237B741EDADCD4477B442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D6E3-5B79-45BD-8E72-4FA175B168AE}"/>
      </w:docPartPr>
      <w:docPartBody>
        <w:p w:rsidR="0098588A" w:rsidRDefault="009631C5" w:rsidP="009631C5">
          <w:pPr>
            <w:pStyle w:val="B92348D237B741EDADCD4477B4423F6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511B81"/>
    <w:rsid w:val="009631C5"/>
    <w:rsid w:val="0098588A"/>
    <w:rsid w:val="00A93CE5"/>
    <w:rsid w:val="00BD46EC"/>
    <w:rsid w:val="00C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  <w:style w:type="paragraph" w:customStyle="1" w:styleId="B92348D237B741EDADCD4477B4423F6D">
    <w:name w:val="B92348D237B741EDADCD4477B4423F6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Dee Foster</cp:lastModifiedBy>
  <cp:revision>2</cp:revision>
  <cp:lastPrinted>2022-01-13T14:46:00Z</cp:lastPrinted>
  <dcterms:created xsi:type="dcterms:W3CDTF">2022-04-04T21:48:00Z</dcterms:created>
  <dcterms:modified xsi:type="dcterms:W3CDTF">2022-04-04T21:48:00Z</dcterms:modified>
</cp:coreProperties>
</file>