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846" w14:textId="58C0BA37" w:rsidR="00F01E92" w:rsidRPr="00AC2C9B" w:rsidRDefault="00F03136" w:rsidP="00237DD5">
      <w:pPr>
        <w:rPr>
          <w:rFonts w:cstheme="minorHAnsi"/>
          <w:sz w:val="24"/>
          <w:szCs w:val="24"/>
        </w:rPr>
      </w:pPr>
      <w:r w:rsidRPr="00AC2C9B">
        <w:rPr>
          <w:rFonts w:cstheme="minorHAnsi"/>
          <w:sz w:val="24"/>
          <w:szCs w:val="24"/>
        </w:rPr>
        <w:t xml:space="preserve">The TVPBC Board Meeting was called to order at </w:t>
      </w:r>
      <w:r w:rsidR="00127314" w:rsidRPr="00AC2C9B">
        <w:rPr>
          <w:rFonts w:cstheme="minorHAnsi"/>
          <w:sz w:val="24"/>
          <w:szCs w:val="24"/>
        </w:rPr>
        <w:t>3</w:t>
      </w:r>
      <w:r w:rsidRPr="00AC2C9B">
        <w:rPr>
          <w:rFonts w:cstheme="minorHAnsi"/>
          <w:sz w:val="24"/>
          <w:szCs w:val="24"/>
        </w:rPr>
        <w:t>:</w:t>
      </w:r>
      <w:r w:rsidR="00556AA8">
        <w:rPr>
          <w:rFonts w:cstheme="minorHAnsi"/>
          <w:sz w:val="24"/>
          <w:szCs w:val="24"/>
        </w:rPr>
        <w:t>0</w:t>
      </w:r>
      <w:r w:rsidRPr="00AC2C9B">
        <w:rPr>
          <w:rFonts w:cstheme="minorHAnsi"/>
          <w:sz w:val="24"/>
          <w:szCs w:val="24"/>
        </w:rPr>
        <w:t>0 p.m.</w:t>
      </w:r>
      <w:r w:rsidR="00170610" w:rsidRPr="00AC2C9B">
        <w:rPr>
          <w:rFonts w:cstheme="minorHAnsi"/>
          <w:sz w:val="24"/>
          <w:szCs w:val="24"/>
        </w:rPr>
        <w:t xml:space="preserve">, </w:t>
      </w:r>
      <w:r w:rsidR="00556F27">
        <w:rPr>
          <w:rFonts w:cstheme="minorHAnsi"/>
          <w:sz w:val="24"/>
          <w:szCs w:val="24"/>
        </w:rPr>
        <w:t>March 19, 2024,</w:t>
      </w:r>
      <w:r w:rsidR="003C2066" w:rsidRPr="00AC2C9B">
        <w:rPr>
          <w:rFonts w:cstheme="minorHAnsi"/>
          <w:sz w:val="24"/>
          <w:szCs w:val="24"/>
        </w:rPr>
        <w:t xml:space="preserve"> </w:t>
      </w:r>
      <w:r w:rsidR="008A6C6A" w:rsidRPr="00AC2C9B">
        <w:rPr>
          <w:rFonts w:cstheme="minorHAnsi"/>
          <w:sz w:val="24"/>
          <w:szCs w:val="24"/>
        </w:rPr>
        <w:t>by</w:t>
      </w:r>
      <w:r w:rsidR="006C5F35" w:rsidRPr="00AC2C9B">
        <w:rPr>
          <w:rFonts w:cstheme="minorHAnsi"/>
          <w:sz w:val="24"/>
          <w:szCs w:val="24"/>
        </w:rPr>
        <w:t xml:space="preserve"> </w:t>
      </w:r>
      <w:r w:rsidR="00237DD5" w:rsidRPr="00AC2C9B">
        <w:rPr>
          <w:rFonts w:cstheme="minorHAnsi"/>
          <w:sz w:val="24"/>
          <w:szCs w:val="24"/>
        </w:rPr>
        <w:t>Gary Sawicki</w:t>
      </w:r>
      <w:r w:rsidR="003D37EE" w:rsidRPr="00AC2C9B">
        <w:rPr>
          <w:rFonts w:cstheme="minorHAnsi"/>
          <w:sz w:val="24"/>
          <w:szCs w:val="24"/>
        </w:rPr>
        <w:t>,</w:t>
      </w:r>
      <w:r w:rsidR="006C5F35" w:rsidRPr="00AC2C9B">
        <w:rPr>
          <w:rFonts w:cstheme="minorHAnsi"/>
          <w:sz w:val="24"/>
          <w:szCs w:val="24"/>
        </w:rPr>
        <w:t xml:space="preserve"> President.</w:t>
      </w:r>
      <w:r w:rsidR="004C2C59" w:rsidRPr="00AC2C9B">
        <w:rPr>
          <w:rFonts w:cstheme="minorHAnsi"/>
          <w:sz w:val="24"/>
          <w:szCs w:val="24"/>
        </w:rPr>
        <w:t xml:space="preserve"> </w:t>
      </w:r>
      <w:r w:rsidR="00AD369A" w:rsidRPr="00AC2C9B">
        <w:rPr>
          <w:rFonts w:cstheme="minorHAnsi"/>
          <w:sz w:val="24"/>
          <w:szCs w:val="24"/>
        </w:rPr>
        <w:t xml:space="preserve">In attendance </w:t>
      </w:r>
      <w:r w:rsidR="00237DD5" w:rsidRPr="00AC2C9B">
        <w:rPr>
          <w:rFonts w:cstheme="minorHAnsi"/>
          <w:sz w:val="24"/>
          <w:szCs w:val="24"/>
        </w:rPr>
        <w:t>were Gary Sawicki</w:t>
      </w:r>
      <w:r w:rsidR="00AD369A" w:rsidRPr="00AC2C9B">
        <w:rPr>
          <w:rFonts w:cstheme="minorHAnsi"/>
          <w:sz w:val="24"/>
          <w:szCs w:val="24"/>
        </w:rPr>
        <w:t>,</w:t>
      </w:r>
      <w:r w:rsidR="00F40DF0" w:rsidRPr="00AC2C9B">
        <w:rPr>
          <w:rFonts w:cstheme="minorHAnsi"/>
          <w:sz w:val="24"/>
          <w:szCs w:val="24"/>
        </w:rPr>
        <w:t xml:space="preserve"> Bruce LaCour, </w:t>
      </w:r>
      <w:r w:rsidR="003C2066" w:rsidRPr="00AC2C9B">
        <w:rPr>
          <w:rFonts w:cstheme="minorHAnsi"/>
          <w:sz w:val="24"/>
          <w:szCs w:val="24"/>
        </w:rPr>
        <w:t>Kelly Bryan</w:t>
      </w:r>
      <w:r w:rsidR="00AD369A" w:rsidRPr="00AC2C9B">
        <w:rPr>
          <w:rFonts w:cstheme="minorHAnsi"/>
          <w:sz w:val="24"/>
          <w:szCs w:val="24"/>
        </w:rPr>
        <w:t xml:space="preserve">, </w:t>
      </w:r>
      <w:r w:rsidR="00237DD5" w:rsidRPr="00AC2C9B">
        <w:rPr>
          <w:rFonts w:cstheme="minorHAnsi"/>
          <w:sz w:val="24"/>
          <w:szCs w:val="24"/>
        </w:rPr>
        <w:t>Don MacLeod, Matt Frederick</w:t>
      </w:r>
      <w:r w:rsidR="008A6C6A" w:rsidRPr="00AC2C9B">
        <w:rPr>
          <w:rFonts w:cstheme="minorHAnsi"/>
          <w:sz w:val="24"/>
          <w:szCs w:val="24"/>
        </w:rPr>
        <w:t xml:space="preserve">, </w:t>
      </w:r>
      <w:r w:rsidR="003C2066" w:rsidRPr="00AC2C9B">
        <w:rPr>
          <w:rFonts w:cstheme="minorHAnsi"/>
          <w:sz w:val="24"/>
          <w:szCs w:val="24"/>
        </w:rPr>
        <w:t>Kathy Parr,</w:t>
      </w:r>
      <w:r w:rsidR="008A6C6A" w:rsidRPr="00AC2C9B">
        <w:rPr>
          <w:rFonts w:cstheme="minorHAnsi"/>
          <w:sz w:val="24"/>
          <w:szCs w:val="24"/>
        </w:rPr>
        <w:t xml:space="preserve"> </w:t>
      </w:r>
      <w:r w:rsidR="00AD369A" w:rsidRPr="00AC2C9B">
        <w:rPr>
          <w:rFonts w:cstheme="minorHAnsi"/>
          <w:sz w:val="24"/>
          <w:szCs w:val="24"/>
        </w:rPr>
        <w:t xml:space="preserve">and </w:t>
      </w:r>
      <w:r w:rsidR="00094F2E" w:rsidRPr="00AC2C9B">
        <w:rPr>
          <w:rFonts w:cstheme="minorHAnsi"/>
          <w:sz w:val="24"/>
          <w:szCs w:val="24"/>
        </w:rPr>
        <w:t>Steve McCormick</w:t>
      </w:r>
      <w:r w:rsidR="005D5AC2" w:rsidRPr="00AC2C9B">
        <w:rPr>
          <w:rFonts w:cstheme="minorHAnsi"/>
          <w:sz w:val="24"/>
          <w:szCs w:val="24"/>
        </w:rPr>
        <w:t xml:space="preserve">, forming a quorum. </w:t>
      </w:r>
    </w:p>
    <w:p w14:paraId="62F72408" w14:textId="56039A45" w:rsidR="002F0608" w:rsidRPr="00AC2C9B" w:rsidRDefault="002F0608" w:rsidP="00237DD5">
      <w:pPr>
        <w:rPr>
          <w:rFonts w:cstheme="minorHAnsi"/>
          <w:sz w:val="24"/>
          <w:szCs w:val="24"/>
        </w:rPr>
      </w:pPr>
      <w:r w:rsidRPr="00AC2C9B">
        <w:rPr>
          <w:rFonts w:cstheme="minorHAnsi"/>
          <w:sz w:val="24"/>
          <w:szCs w:val="24"/>
        </w:rPr>
        <w:t xml:space="preserve">Additional attendees: </w:t>
      </w:r>
      <w:r w:rsidR="0099383A">
        <w:rPr>
          <w:rFonts w:cstheme="minorHAnsi"/>
          <w:sz w:val="24"/>
          <w:szCs w:val="24"/>
        </w:rPr>
        <w:t>0</w:t>
      </w:r>
    </w:p>
    <w:p w14:paraId="1DCCFB71" w14:textId="12EE7BD2" w:rsidR="000F6B04" w:rsidRPr="00AC2C9B" w:rsidRDefault="000F6B04" w:rsidP="00237DD5">
      <w:pPr>
        <w:rPr>
          <w:rFonts w:cstheme="minorHAnsi"/>
          <w:sz w:val="24"/>
          <w:szCs w:val="24"/>
        </w:rPr>
      </w:pPr>
      <w:r w:rsidRPr="00AC2C9B">
        <w:rPr>
          <w:rFonts w:cstheme="minorHAnsi"/>
          <w:sz w:val="24"/>
          <w:szCs w:val="24"/>
        </w:rPr>
        <w:t xml:space="preserve">Minutes for </w:t>
      </w:r>
      <w:r w:rsidR="00237DD5" w:rsidRPr="00AC2C9B">
        <w:rPr>
          <w:rFonts w:cstheme="minorHAnsi"/>
          <w:sz w:val="24"/>
          <w:szCs w:val="24"/>
        </w:rPr>
        <w:t>February 12</w:t>
      </w:r>
      <w:r w:rsidRPr="00AC2C9B">
        <w:rPr>
          <w:rFonts w:cstheme="minorHAnsi"/>
          <w:sz w:val="24"/>
          <w:szCs w:val="24"/>
        </w:rPr>
        <w:t>,</w:t>
      </w:r>
      <w:r w:rsidR="00432CBB" w:rsidRPr="00AC2C9B">
        <w:rPr>
          <w:rFonts w:cstheme="minorHAnsi"/>
          <w:sz w:val="24"/>
          <w:szCs w:val="24"/>
        </w:rPr>
        <w:t xml:space="preserve"> </w:t>
      </w:r>
      <w:r w:rsidRPr="00AC2C9B">
        <w:rPr>
          <w:rFonts w:cstheme="minorHAnsi"/>
          <w:sz w:val="24"/>
          <w:szCs w:val="24"/>
        </w:rPr>
        <w:t>202</w:t>
      </w:r>
      <w:r w:rsidR="00556F27">
        <w:rPr>
          <w:rFonts w:cstheme="minorHAnsi"/>
          <w:sz w:val="24"/>
          <w:szCs w:val="24"/>
        </w:rPr>
        <w:t>4</w:t>
      </w:r>
      <w:r w:rsidR="00237DD5" w:rsidRPr="00AC2C9B">
        <w:rPr>
          <w:rFonts w:cstheme="minorHAnsi"/>
          <w:sz w:val="24"/>
          <w:szCs w:val="24"/>
        </w:rPr>
        <w:t>,</w:t>
      </w:r>
      <w:r w:rsidRPr="00AC2C9B">
        <w:rPr>
          <w:rFonts w:cstheme="minorHAnsi"/>
          <w:sz w:val="24"/>
          <w:szCs w:val="24"/>
        </w:rPr>
        <w:t xml:space="preserve"> Board meeting were approved.</w:t>
      </w:r>
    </w:p>
    <w:p w14:paraId="2AA153B8" w14:textId="7BEA9426" w:rsidR="00FE0933" w:rsidRPr="00AC2C9B" w:rsidRDefault="006C5F35" w:rsidP="00237DD5">
      <w:pPr>
        <w:rPr>
          <w:rFonts w:cstheme="minorHAnsi"/>
          <w:sz w:val="24"/>
          <w:szCs w:val="24"/>
        </w:rPr>
      </w:pPr>
      <w:r w:rsidRPr="00AC2C9B">
        <w:rPr>
          <w:rFonts w:cstheme="minorHAnsi"/>
          <w:sz w:val="24"/>
          <w:szCs w:val="24"/>
        </w:rPr>
        <w:t>Director reports were as follows:</w:t>
      </w:r>
    </w:p>
    <w:p w14:paraId="5A0C99B7" w14:textId="3EC88AAA" w:rsidR="00AC2C9B" w:rsidRDefault="00207907" w:rsidP="00556AA8">
      <w:pPr>
        <w:rPr>
          <w:rFonts w:cstheme="minorHAnsi"/>
          <w:color w:val="000000"/>
          <w:sz w:val="24"/>
          <w:szCs w:val="24"/>
        </w:rPr>
      </w:pPr>
      <w:r w:rsidRPr="00AC2C9B">
        <w:rPr>
          <w:rFonts w:cstheme="minorHAnsi"/>
          <w:b/>
          <w:bCs/>
          <w:i/>
          <w:iCs/>
          <w:sz w:val="24"/>
          <w:szCs w:val="24"/>
        </w:rPr>
        <w:t xml:space="preserve">PRESIDENT – </w:t>
      </w:r>
      <w:r w:rsidR="00237DD5" w:rsidRPr="00AC2C9B">
        <w:rPr>
          <w:rFonts w:cstheme="minorHAnsi"/>
          <w:b/>
          <w:bCs/>
          <w:i/>
          <w:iCs/>
          <w:sz w:val="24"/>
          <w:szCs w:val="24"/>
        </w:rPr>
        <w:t>Gary Sawicki</w:t>
      </w:r>
      <w:r w:rsidR="00237DD5" w:rsidRPr="00AC2C9B">
        <w:rPr>
          <w:rFonts w:cstheme="minorHAnsi"/>
          <w:color w:val="000000"/>
          <w:sz w:val="24"/>
          <w:szCs w:val="24"/>
        </w:rPr>
        <w:br/>
        <w:t>Train the Trainer:</w:t>
      </w:r>
      <w:r w:rsidR="00237DD5" w:rsidRPr="00AC2C9B">
        <w:rPr>
          <w:rFonts w:cstheme="minorHAnsi"/>
          <w:color w:val="000000"/>
          <w:sz w:val="24"/>
          <w:szCs w:val="24"/>
        </w:rPr>
        <w:br/>
        <w:t>Overall the Train the Trainer event was a success and enjoyed by many players and spectators</w:t>
      </w:r>
      <w:r w:rsidR="00785AC5">
        <w:rPr>
          <w:rFonts w:cstheme="minorHAnsi"/>
          <w:color w:val="000000"/>
          <w:sz w:val="24"/>
          <w:szCs w:val="24"/>
        </w:rPr>
        <w:t>,</w:t>
      </w:r>
      <w:r w:rsidR="00237DD5" w:rsidRPr="00AC2C9B">
        <w:rPr>
          <w:rFonts w:cstheme="minorHAnsi"/>
          <w:color w:val="000000"/>
          <w:sz w:val="24"/>
          <w:szCs w:val="24"/>
        </w:rPr>
        <w:t xml:space="preserve"> as well. The sponsor Tom Cook was also very pleased with the turn out and the exposure.</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Although there was emphasis on technique and situational play, strategy of how to design the training program (one skill to the next, one level to the next) was not discussed.</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If we move forward with this program, we first need to decide on goals of the program and then research and find an appropriate trainer.</w:t>
      </w:r>
      <w:r w:rsidR="00237DD5" w:rsidRPr="00AC2C9B">
        <w:rPr>
          <w:rFonts w:cstheme="minorHAnsi"/>
          <w:color w:val="000000"/>
          <w:sz w:val="24"/>
          <w:szCs w:val="24"/>
        </w:rPr>
        <w:br/>
      </w:r>
      <w:r w:rsidR="00237DD5" w:rsidRPr="00AC2C9B">
        <w:rPr>
          <w:rFonts w:cstheme="minorHAnsi"/>
          <w:color w:val="000000"/>
          <w:sz w:val="24"/>
          <w:szCs w:val="24"/>
        </w:rPr>
        <w:br/>
        <w:t>Tournament:</w:t>
      </w:r>
      <w:r w:rsidR="00237DD5" w:rsidRPr="00AC2C9B">
        <w:rPr>
          <w:rFonts w:cstheme="minorHAnsi"/>
          <w:color w:val="000000"/>
          <w:sz w:val="24"/>
          <w:szCs w:val="24"/>
        </w:rPr>
        <w:br/>
        <w:t>After Glow Party</w:t>
      </w:r>
      <w:r w:rsidR="00237DD5" w:rsidRPr="00AC2C9B">
        <w:rPr>
          <w:rFonts w:cstheme="minorHAnsi"/>
          <w:color w:val="000000"/>
          <w:sz w:val="24"/>
          <w:szCs w:val="24"/>
        </w:rPr>
        <w:br/>
        <w:t>Tickets are selling on line and in person. On line sales are going very well. Total tickets sold to date us about 100. This is ahead of last year.</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 xml:space="preserve">Renee Baker is heading up auction items of which we project to have 40-50. We will combine some items. Renee, Special Olympics and Doug </w:t>
      </w:r>
      <w:proofErr w:type="spellStart"/>
      <w:r w:rsidR="00237DD5" w:rsidRPr="00AC2C9B">
        <w:rPr>
          <w:rFonts w:cstheme="minorHAnsi"/>
          <w:color w:val="000000"/>
          <w:sz w:val="24"/>
          <w:szCs w:val="24"/>
        </w:rPr>
        <w:t>Jobes</w:t>
      </w:r>
      <w:proofErr w:type="spellEnd"/>
      <w:r w:rsidR="00237DD5" w:rsidRPr="00AC2C9B">
        <w:rPr>
          <w:rFonts w:cstheme="minorHAnsi"/>
          <w:color w:val="000000"/>
          <w:sz w:val="24"/>
          <w:szCs w:val="24"/>
        </w:rPr>
        <w:t xml:space="preserve"> have done a fantastic job of acquiring items for the auction.  </w:t>
      </w:r>
      <w:r w:rsidR="00237DD5" w:rsidRPr="00AC2C9B">
        <w:rPr>
          <w:rFonts w:cstheme="minorHAnsi"/>
          <w:color w:val="000000"/>
          <w:sz w:val="24"/>
          <w:szCs w:val="24"/>
        </w:rPr>
        <w:br/>
      </w:r>
      <w:r w:rsidR="00237DD5" w:rsidRPr="00AC2C9B">
        <w:rPr>
          <w:rFonts w:cstheme="minorHAnsi"/>
          <w:color w:val="000000"/>
          <w:sz w:val="24"/>
          <w:szCs w:val="24"/>
        </w:rPr>
        <w:br/>
        <w:t>Sponsorships:</w:t>
      </w:r>
      <w:r w:rsidR="00237DD5" w:rsidRPr="00AC2C9B">
        <w:rPr>
          <w:rFonts w:cstheme="minorHAnsi"/>
          <w:color w:val="000000"/>
          <w:sz w:val="24"/>
          <w:szCs w:val="24"/>
        </w:rPr>
        <w:br/>
        <w:t>We are doing well on cash sponsorships. Currently, we have approximately $11,000 in hand with commitments for $1,500 more. We have met with Campbell Financial Group who have sponsored the tournament and are very pleased with the relationship as are we.</w:t>
      </w:r>
      <w:r w:rsidR="00237DD5" w:rsidRPr="00AC2C9B">
        <w:rPr>
          <w:rFonts w:cstheme="minorHAnsi"/>
          <w:color w:val="000000"/>
          <w:sz w:val="24"/>
          <w:szCs w:val="24"/>
        </w:rPr>
        <w:br/>
      </w:r>
      <w:r w:rsidR="00237DD5" w:rsidRPr="00AC2C9B">
        <w:rPr>
          <w:rFonts w:cstheme="minorHAnsi"/>
          <w:color w:val="000000"/>
          <w:sz w:val="24"/>
          <w:szCs w:val="24"/>
        </w:rPr>
        <w:br/>
        <w:t>Tournament:</w:t>
      </w:r>
      <w:r w:rsidR="00237DD5" w:rsidRPr="00AC2C9B">
        <w:rPr>
          <w:rFonts w:cstheme="minorHAnsi"/>
          <w:color w:val="000000"/>
          <w:sz w:val="24"/>
          <w:szCs w:val="24"/>
        </w:rPr>
        <w:br/>
        <w:t>From the tournament - Net of $25 per player.</w:t>
      </w:r>
      <w:r w:rsidR="00237DD5" w:rsidRPr="00AC2C9B">
        <w:rPr>
          <w:rFonts w:cstheme="minorHAnsi"/>
          <w:color w:val="000000"/>
          <w:sz w:val="24"/>
          <w:szCs w:val="24"/>
        </w:rPr>
        <w:br/>
        <w:t>200 players at $25.00= $5,000</w:t>
      </w:r>
      <w:r w:rsidR="00237DD5" w:rsidRPr="00AC2C9B">
        <w:rPr>
          <w:rFonts w:cstheme="minorHAnsi"/>
          <w:color w:val="000000"/>
          <w:sz w:val="24"/>
          <w:szCs w:val="24"/>
        </w:rPr>
        <w:br/>
        <w:t>From sponsorships - Net of $12,500</w:t>
      </w:r>
      <w:r w:rsidR="00237DD5" w:rsidRPr="00AC2C9B">
        <w:rPr>
          <w:rFonts w:cstheme="minorHAnsi"/>
          <w:color w:val="000000"/>
          <w:sz w:val="24"/>
          <w:szCs w:val="24"/>
        </w:rPr>
        <w:br/>
        <w:t>From After Glow Tickets - Net of $3,000</w:t>
      </w:r>
      <w:r w:rsidR="00237DD5" w:rsidRPr="00AC2C9B">
        <w:rPr>
          <w:rFonts w:cstheme="minorHAnsi"/>
          <w:color w:val="000000"/>
          <w:sz w:val="24"/>
          <w:szCs w:val="24"/>
        </w:rPr>
        <w:br/>
        <w:t>From Auction - Live and Silent -Net of $8,000</w:t>
      </w:r>
      <w:r w:rsidR="00237DD5" w:rsidRPr="00AC2C9B">
        <w:rPr>
          <w:rFonts w:cstheme="minorHAnsi"/>
          <w:color w:val="000000"/>
          <w:sz w:val="24"/>
          <w:szCs w:val="24"/>
        </w:rPr>
        <w:br/>
        <w:t>Total projected - $28,500</w:t>
      </w:r>
      <w:r w:rsidR="00237DD5" w:rsidRPr="00AC2C9B">
        <w:rPr>
          <w:rFonts w:cstheme="minorHAnsi"/>
          <w:color w:val="000000"/>
          <w:sz w:val="24"/>
          <w:szCs w:val="24"/>
        </w:rPr>
        <w:br/>
      </w:r>
      <w:r w:rsidR="00237DD5" w:rsidRPr="00AC2C9B">
        <w:rPr>
          <w:rFonts w:cstheme="minorHAnsi"/>
          <w:color w:val="000000"/>
          <w:sz w:val="24"/>
          <w:szCs w:val="24"/>
        </w:rPr>
        <w:br/>
        <w:t>Other Sponsorship:</w:t>
      </w:r>
      <w:r w:rsidR="00237DD5" w:rsidRPr="00AC2C9B">
        <w:rPr>
          <w:rFonts w:cstheme="minorHAnsi"/>
          <w:color w:val="000000"/>
          <w:sz w:val="24"/>
          <w:szCs w:val="24"/>
        </w:rPr>
        <w:br/>
        <w:t>Tom Cook, Retire</w:t>
      </w:r>
      <w:r w:rsidR="00785AC5">
        <w:rPr>
          <w:rFonts w:cstheme="minorHAnsi"/>
          <w:color w:val="000000"/>
          <w:sz w:val="24"/>
          <w:szCs w:val="24"/>
        </w:rPr>
        <w:t xml:space="preserve"> </w:t>
      </w:r>
      <w:r w:rsidR="00237DD5" w:rsidRPr="00AC2C9B">
        <w:rPr>
          <w:rFonts w:cstheme="minorHAnsi"/>
          <w:color w:val="000000"/>
          <w:sz w:val="24"/>
          <w:szCs w:val="24"/>
        </w:rPr>
        <w:t>to</w:t>
      </w:r>
      <w:r w:rsidR="00785AC5">
        <w:rPr>
          <w:rFonts w:cstheme="minorHAnsi"/>
          <w:color w:val="000000"/>
          <w:sz w:val="24"/>
          <w:szCs w:val="24"/>
        </w:rPr>
        <w:t xml:space="preserve"> </w:t>
      </w:r>
      <w:r w:rsidR="00237DD5" w:rsidRPr="00AC2C9B">
        <w:rPr>
          <w:rFonts w:cstheme="minorHAnsi"/>
          <w:color w:val="000000"/>
          <w:sz w:val="24"/>
          <w:szCs w:val="24"/>
        </w:rPr>
        <w:t>Tellico, has supported the TVPBC website and the new pamphlet ($3,000)</w:t>
      </w:r>
      <w:r w:rsidR="00237DD5" w:rsidRPr="00AC2C9B">
        <w:rPr>
          <w:rFonts w:cstheme="minorHAnsi"/>
          <w:color w:val="000000"/>
          <w:sz w:val="24"/>
          <w:szCs w:val="24"/>
        </w:rPr>
        <w:br/>
      </w:r>
      <w:r w:rsidR="00237DD5" w:rsidRPr="00AC2C9B">
        <w:rPr>
          <w:rFonts w:cstheme="minorHAnsi"/>
          <w:color w:val="000000"/>
          <w:sz w:val="24"/>
          <w:szCs w:val="24"/>
        </w:rPr>
        <w:lastRenderedPageBreak/>
        <w:t xml:space="preserve">Potential for a sponsor for practice boards. A board at </w:t>
      </w:r>
      <w:proofErr w:type="spellStart"/>
      <w:r w:rsidR="00237DD5" w:rsidRPr="00AC2C9B">
        <w:rPr>
          <w:rFonts w:cstheme="minorHAnsi"/>
          <w:color w:val="000000"/>
          <w:sz w:val="24"/>
          <w:szCs w:val="24"/>
        </w:rPr>
        <w:t>Kahite</w:t>
      </w:r>
      <w:proofErr w:type="spellEnd"/>
      <w:r w:rsidR="00237DD5" w:rsidRPr="00AC2C9B">
        <w:rPr>
          <w:rFonts w:cstheme="minorHAnsi"/>
          <w:color w:val="000000"/>
          <w:sz w:val="24"/>
          <w:szCs w:val="24"/>
        </w:rPr>
        <w:t xml:space="preserve"> and a board at the Wellness Center, court 2.</w:t>
      </w:r>
      <w:r w:rsidR="00237DD5" w:rsidRPr="00AC2C9B">
        <w:rPr>
          <w:rFonts w:cstheme="minorHAnsi"/>
          <w:color w:val="000000"/>
          <w:sz w:val="24"/>
          <w:szCs w:val="24"/>
        </w:rPr>
        <w:br/>
      </w:r>
      <w:r w:rsidR="00237DD5" w:rsidRPr="00AC2C9B">
        <w:rPr>
          <w:rFonts w:cstheme="minorHAnsi"/>
          <w:color w:val="000000"/>
          <w:sz w:val="24"/>
          <w:szCs w:val="24"/>
        </w:rPr>
        <w:br/>
        <w:t>Pickleball Den:</w:t>
      </w:r>
      <w:r w:rsidR="00237DD5" w:rsidRPr="00AC2C9B">
        <w:rPr>
          <w:rFonts w:cstheme="minorHAnsi"/>
          <w:color w:val="000000"/>
          <w:sz w:val="24"/>
          <w:szCs w:val="24"/>
        </w:rPr>
        <w:br/>
        <w:t>Mark Johnson has taken on the role of Administrator with Don MacLeod as his second.</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Currently at 840+ members</w:t>
      </w:r>
      <w:r w:rsidR="00237DD5" w:rsidRPr="00AC2C9B">
        <w:rPr>
          <w:rFonts w:cstheme="minorHAnsi"/>
          <w:color w:val="000000"/>
          <w:sz w:val="24"/>
          <w:szCs w:val="24"/>
        </w:rPr>
        <w:br/>
      </w:r>
      <w:proofErr w:type="spellStart"/>
      <w:r w:rsidR="00237DD5" w:rsidRPr="00AC2C9B">
        <w:rPr>
          <w:rFonts w:cstheme="minorHAnsi"/>
          <w:color w:val="000000"/>
          <w:sz w:val="24"/>
          <w:szCs w:val="24"/>
        </w:rPr>
        <w:t>Sign up</w:t>
      </w:r>
      <w:proofErr w:type="spellEnd"/>
      <w:r w:rsidR="00237DD5" w:rsidRPr="00AC2C9B">
        <w:rPr>
          <w:rFonts w:cstheme="minorHAnsi"/>
          <w:color w:val="000000"/>
          <w:sz w:val="24"/>
          <w:szCs w:val="24"/>
        </w:rPr>
        <w:t xml:space="preserve"> sheets for skills and drills have been implemented.</w:t>
      </w:r>
      <w:r w:rsidR="00237DD5" w:rsidRPr="00AC2C9B">
        <w:rPr>
          <w:rFonts w:cstheme="minorHAnsi"/>
          <w:color w:val="000000"/>
          <w:sz w:val="24"/>
          <w:szCs w:val="24"/>
        </w:rPr>
        <w:br/>
      </w:r>
      <w:proofErr w:type="spellStart"/>
      <w:r w:rsidR="00237DD5" w:rsidRPr="00AC2C9B">
        <w:rPr>
          <w:rFonts w:cstheme="minorHAnsi"/>
          <w:color w:val="000000"/>
          <w:sz w:val="24"/>
          <w:szCs w:val="24"/>
        </w:rPr>
        <w:t>Sign up</w:t>
      </w:r>
      <w:proofErr w:type="spellEnd"/>
      <w:r w:rsidR="00237DD5" w:rsidRPr="00AC2C9B">
        <w:rPr>
          <w:rFonts w:cstheme="minorHAnsi"/>
          <w:color w:val="000000"/>
          <w:sz w:val="24"/>
          <w:szCs w:val="24"/>
        </w:rPr>
        <w:t xml:space="preserve"> sheets for evaluations have been implemented.</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Beginning to place documents under comments for all members to have access</w:t>
      </w:r>
      <w:r w:rsidR="00785AC5">
        <w:rPr>
          <w:rFonts w:cstheme="minorHAnsi"/>
          <w:color w:val="000000"/>
          <w:sz w:val="24"/>
          <w:szCs w:val="24"/>
        </w:rPr>
        <w:t xml:space="preserve"> and </w:t>
      </w:r>
      <w:r w:rsidR="00237DD5" w:rsidRPr="00AC2C9B">
        <w:rPr>
          <w:rFonts w:cstheme="minorHAnsi"/>
          <w:color w:val="000000"/>
          <w:sz w:val="24"/>
          <w:szCs w:val="24"/>
        </w:rPr>
        <w:t xml:space="preserve">utilized for </w:t>
      </w:r>
      <w:r w:rsidR="00785AC5">
        <w:rPr>
          <w:rFonts w:cstheme="minorHAnsi"/>
          <w:color w:val="000000"/>
          <w:sz w:val="24"/>
          <w:szCs w:val="24"/>
        </w:rPr>
        <w:t xml:space="preserve">the </w:t>
      </w:r>
      <w:r w:rsidR="00237DD5" w:rsidRPr="00AC2C9B">
        <w:rPr>
          <w:rFonts w:cstheme="minorHAnsi"/>
          <w:color w:val="000000"/>
          <w:sz w:val="24"/>
          <w:szCs w:val="24"/>
        </w:rPr>
        <w:t>Club as well as targeted communications.</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Member directories, both alphabetical and by skill level are available.</w:t>
      </w:r>
      <w:r w:rsidR="00237DD5" w:rsidRPr="00AC2C9B">
        <w:rPr>
          <w:rFonts w:cstheme="minorHAnsi"/>
          <w:color w:val="000000"/>
          <w:sz w:val="24"/>
          <w:szCs w:val="24"/>
        </w:rPr>
        <w:br/>
        <w:t>A number of questions and enhancements have gone into Pickleball Den and are now being formally tracked by them as well as by us.</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r>
      <w:r w:rsidR="00237DD5" w:rsidRPr="00AC2C9B">
        <w:rPr>
          <w:rFonts w:cstheme="minorHAnsi"/>
          <w:color w:val="000000"/>
          <w:sz w:val="24"/>
          <w:szCs w:val="24"/>
        </w:rPr>
        <w:br/>
        <w:t>Conflict Resolution Team (CRT):</w:t>
      </w:r>
      <w:r w:rsidR="00237DD5" w:rsidRPr="00AC2C9B">
        <w:rPr>
          <w:rFonts w:cstheme="minorHAnsi"/>
          <w:color w:val="000000"/>
          <w:sz w:val="24"/>
          <w:szCs w:val="24"/>
        </w:rPr>
        <w:br/>
      </w:r>
      <w:r w:rsidR="00785AC5">
        <w:rPr>
          <w:rFonts w:cstheme="minorHAnsi"/>
          <w:color w:val="000000"/>
          <w:sz w:val="24"/>
          <w:szCs w:val="24"/>
        </w:rPr>
        <w:t>T</w:t>
      </w:r>
      <w:r w:rsidR="00237DD5" w:rsidRPr="00AC2C9B">
        <w:rPr>
          <w:rFonts w:cstheme="minorHAnsi"/>
          <w:color w:val="000000"/>
          <w:sz w:val="24"/>
          <w:szCs w:val="24"/>
        </w:rPr>
        <w:t>he process I</w:t>
      </w:r>
      <w:r w:rsidR="00785AC5">
        <w:rPr>
          <w:rFonts w:cstheme="minorHAnsi"/>
          <w:color w:val="000000"/>
          <w:sz w:val="24"/>
          <w:szCs w:val="24"/>
        </w:rPr>
        <w:t>, as president,</w:t>
      </w:r>
      <w:r w:rsidR="00237DD5" w:rsidRPr="00AC2C9B">
        <w:rPr>
          <w:rFonts w:cstheme="minorHAnsi"/>
          <w:color w:val="000000"/>
          <w:sz w:val="24"/>
          <w:szCs w:val="24"/>
        </w:rPr>
        <w:t xml:space="preserve"> will follow when a complaint comes into the TVPBC board.</w:t>
      </w:r>
      <w:r w:rsidR="00237DD5" w:rsidRPr="00AC2C9B">
        <w:rPr>
          <w:rFonts w:cstheme="minorHAnsi"/>
          <w:color w:val="000000"/>
          <w:sz w:val="24"/>
          <w:szCs w:val="24"/>
        </w:rPr>
        <w:br/>
      </w:r>
      <w:r w:rsidR="00237DD5" w:rsidRPr="00AC2C9B">
        <w:rPr>
          <w:rFonts w:cstheme="minorHAnsi"/>
          <w:color w:val="000000"/>
          <w:sz w:val="24"/>
          <w:szCs w:val="24"/>
        </w:rPr>
        <w:br/>
        <w:t>Engagement Initiative:</w:t>
      </w:r>
      <w:r w:rsidR="00237DD5" w:rsidRPr="00AC2C9B">
        <w:rPr>
          <w:rFonts w:cstheme="minorHAnsi"/>
          <w:color w:val="000000"/>
          <w:sz w:val="24"/>
          <w:szCs w:val="24"/>
        </w:rPr>
        <w:br/>
      </w:r>
      <w:r w:rsidR="00E13A8B">
        <w:rPr>
          <w:rFonts w:cstheme="minorHAnsi"/>
          <w:color w:val="000000"/>
          <w:sz w:val="24"/>
          <w:szCs w:val="24"/>
        </w:rPr>
        <w:t>L</w:t>
      </w:r>
      <w:r w:rsidR="00237DD5" w:rsidRPr="00AC2C9B">
        <w:rPr>
          <w:rFonts w:cstheme="minorHAnsi"/>
          <w:color w:val="000000"/>
          <w:sz w:val="24"/>
          <w:szCs w:val="24"/>
        </w:rPr>
        <w:t>ed by Jason Fein</w:t>
      </w:r>
      <w:r w:rsidR="00785AC5">
        <w:rPr>
          <w:rFonts w:cstheme="minorHAnsi"/>
          <w:color w:val="000000"/>
          <w:sz w:val="24"/>
          <w:szCs w:val="24"/>
        </w:rPr>
        <w:t>, the p</w:t>
      </w:r>
      <w:r w:rsidR="00237DD5" w:rsidRPr="00AC2C9B">
        <w:rPr>
          <w:rFonts w:cstheme="minorHAnsi"/>
          <w:color w:val="000000"/>
          <w:sz w:val="24"/>
          <w:szCs w:val="24"/>
        </w:rPr>
        <w:t>urpose is new member recruitment, new member introduction and member recruitment.</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r>
      <w:r w:rsidR="00237DD5" w:rsidRPr="00AC2C9B">
        <w:rPr>
          <w:rFonts w:cstheme="minorHAnsi"/>
          <w:color w:val="000000"/>
          <w:sz w:val="24"/>
          <w:szCs w:val="24"/>
        </w:rPr>
        <w:br/>
        <w:t>Bylaws Revisions:</w:t>
      </w:r>
      <w:r w:rsidR="00237DD5" w:rsidRPr="00AC2C9B">
        <w:rPr>
          <w:rFonts w:cstheme="minorHAnsi"/>
          <w:color w:val="000000"/>
          <w:sz w:val="24"/>
          <w:szCs w:val="24"/>
        </w:rPr>
        <w:br/>
        <w:t>This has been mentioned in past meetings.</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To be discussed at a subsequent meeting.</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r>
      <w:r w:rsidR="00237DD5" w:rsidRPr="00AC2C9B">
        <w:rPr>
          <w:rFonts w:cstheme="minorHAnsi"/>
          <w:color w:val="000000"/>
          <w:sz w:val="24"/>
          <w:szCs w:val="24"/>
        </w:rPr>
        <w:br/>
        <w:t xml:space="preserve">Melissa </w:t>
      </w:r>
      <w:proofErr w:type="spellStart"/>
      <w:r w:rsidR="00237DD5" w:rsidRPr="00AC2C9B">
        <w:rPr>
          <w:rFonts w:cstheme="minorHAnsi"/>
          <w:color w:val="000000"/>
          <w:sz w:val="24"/>
          <w:szCs w:val="24"/>
        </w:rPr>
        <w:t>Ownby</w:t>
      </w:r>
      <w:proofErr w:type="spellEnd"/>
      <w:r w:rsidR="00237DD5" w:rsidRPr="00AC2C9B">
        <w:rPr>
          <w:rFonts w:cstheme="minorHAnsi"/>
          <w:color w:val="000000"/>
          <w:sz w:val="24"/>
          <w:szCs w:val="24"/>
        </w:rPr>
        <w:t xml:space="preserve"> discussion</w:t>
      </w:r>
      <w:r w:rsidR="009D5BCA">
        <w:rPr>
          <w:rFonts w:cstheme="minorHAnsi"/>
          <w:color w:val="000000"/>
          <w:sz w:val="24"/>
          <w:szCs w:val="24"/>
        </w:rPr>
        <w:t>:</w:t>
      </w:r>
      <w:r w:rsidR="00237DD5" w:rsidRPr="00AC2C9B">
        <w:rPr>
          <w:rFonts w:cstheme="minorHAnsi"/>
          <w:color w:val="000000"/>
          <w:sz w:val="24"/>
          <w:szCs w:val="24"/>
        </w:rPr>
        <w:br/>
        <w:t>Professional PB referee to hold a discussion as well as question and answers at Rarity Bay on March 28th from 4 p</w:t>
      </w:r>
      <w:r w:rsidR="00785AC5">
        <w:rPr>
          <w:rFonts w:cstheme="minorHAnsi"/>
          <w:color w:val="000000"/>
          <w:sz w:val="24"/>
          <w:szCs w:val="24"/>
        </w:rPr>
        <w:t>.</w:t>
      </w:r>
      <w:r w:rsidR="00237DD5" w:rsidRPr="00AC2C9B">
        <w:rPr>
          <w:rFonts w:cstheme="minorHAnsi"/>
          <w:color w:val="000000"/>
          <w:sz w:val="24"/>
          <w:szCs w:val="24"/>
        </w:rPr>
        <w:t>m</w:t>
      </w:r>
      <w:r w:rsidR="00785AC5">
        <w:rPr>
          <w:rFonts w:cstheme="minorHAnsi"/>
          <w:color w:val="000000"/>
          <w:sz w:val="24"/>
          <w:szCs w:val="24"/>
        </w:rPr>
        <w:t>.</w:t>
      </w:r>
      <w:r w:rsidR="00237DD5" w:rsidRPr="00AC2C9B">
        <w:rPr>
          <w:rFonts w:cstheme="minorHAnsi"/>
          <w:color w:val="000000"/>
          <w:sz w:val="24"/>
          <w:szCs w:val="24"/>
        </w:rPr>
        <w:t xml:space="preserve"> to 6 p</w:t>
      </w:r>
      <w:r w:rsidR="00785AC5">
        <w:rPr>
          <w:rFonts w:cstheme="minorHAnsi"/>
          <w:color w:val="000000"/>
          <w:sz w:val="24"/>
          <w:szCs w:val="24"/>
        </w:rPr>
        <w:t>.</w:t>
      </w:r>
      <w:r w:rsidR="00237DD5" w:rsidRPr="00AC2C9B">
        <w:rPr>
          <w:rFonts w:cstheme="minorHAnsi"/>
          <w:color w:val="000000"/>
          <w:sz w:val="24"/>
          <w:szCs w:val="24"/>
        </w:rPr>
        <w:t>m.</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t>Rarity Bay Pickleball Club has invited TVPBC to attend.</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r>
      <w:r w:rsidR="00237DD5" w:rsidRPr="00AC2C9B">
        <w:rPr>
          <w:rFonts w:cstheme="minorHAnsi"/>
          <w:color w:val="000000"/>
          <w:sz w:val="24"/>
          <w:szCs w:val="24"/>
        </w:rPr>
        <w:br/>
        <w:t>Survey Update:</w:t>
      </w:r>
      <w:r w:rsidR="00237DD5" w:rsidRPr="00AC2C9B">
        <w:rPr>
          <w:rFonts w:cstheme="minorHAnsi"/>
          <w:color w:val="000000"/>
          <w:sz w:val="24"/>
          <w:szCs w:val="24"/>
        </w:rPr>
        <w:br/>
        <w:t>In the testing phase at this time.</w:t>
      </w:r>
      <w:r w:rsidR="00237DD5" w:rsidRPr="00AC2C9B">
        <w:rPr>
          <w:rStyle w:val="apple-converted-space"/>
          <w:rFonts w:cstheme="minorHAnsi"/>
          <w:color w:val="000000"/>
          <w:sz w:val="24"/>
          <w:szCs w:val="24"/>
        </w:rPr>
        <w:t> </w:t>
      </w:r>
      <w:r w:rsidR="00237DD5" w:rsidRPr="00AC2C9B">
        <w:rPr>
          <w:rFonts w:cstheme="minorHAnsi"/>
          <w:color w:val="000000"/>
          <w:sz w:val="24"/>
          <w:szCs w:val="24"/>
        </w:rPr>
        <w:br/>
      </w:r>
      <w:r w:rsidR="00237DD5" w:rsidRPr="00AC2C9B">
        <w:rPr>
          <w:rFonts w:cstheme="minorHAnsi"/>
          <w:color w:val="000000"/>
          <w:sz w:val="24"/>
          <w:szCs w:val="24"/>
        </w:rPr>
        <w:br/>
        <w:t>Capital Items:</w:t>
      </w:r>
      <w:r w:rsidR="00237DD5" w:rsidRPr="00AC2C9B">
        <w:rPr>
          <w:rFonts w:cstheme="minorHAnsi"/>
          <w:color w:val="000000"/>
          <w:sz w:val="24"/>
          <w:szCs w:val="24"/>
        </w:rPr>
        <w:br/>
        <w:t>Meeting with Simon to update and prioritize to be held on March 19th.</w:t>
      </w:r>
    </w:p>
    <w:p w14:paraId="0ECDBDEF" w14:textId="63281A61" w:rsidR="009D5BCA" w:rsidRDefault="009D5BCA" w:rsidP="00556AA8">
      <w:pPr>
        <w:rPr>
          <w:rFonts w:cstheme="minorHAnsi"/>
          <w:color w:val="000000"/>
          <w:sz w:val="24"/>
          <w:szCs w:val="24"/>
        </w:rPr>
      </w:pPr>
      <w:r>
        <w:rPr>
          <w:rFonts w:cstheme="minorHAnsi"/>
          <w:color w:val="000000"/>
          <w:sz w:val="24"/>
          <w:szCs w:val="24"/>
        </w:rPr>
        <w:t>Meetings:</w:t>
      </w:r>
    </w:p>
    <w:p w14:paraId="60B3AE51" w14:textId="61BAF959" w:rsidR="009D5BCA" w:rsidRDefault="009D5BCA" w:rsidP="00556AA8">
      <w:pPr>
        <w:rPr>
          <w:rFonts w:cstheme="minorHAnsi"/>
          <w:sz w:val="24"/>
          <w:szCs w:val="24"/>
        </w:rPr>
      </w:pPr>
      <w:r>
        <w:rPr>
          <w:rFonts w:cstheme="minorHAnsi"/>
          <w:color w:val="000000"/>
          <w:sz w:val="24"/>
          <w:szCs w:val="24"/>
        </w:rPr>
        <w:t>We will schedule 6 meetings.</w:t>
      </w:r>
    </w:p>
    <w:p w14:paraId="0057FCCA" w14:textId="77777777" w:rsidR="00556AA8" w:rsidRPr="0099383A" w:rsidRDefault="00556AA8" w:rsidP="00556AA8">
      <w:pPr>
        <w:rPr>
          <w:rFonts w:cstheme="minorHAnsi"/>
          <w:sz w:val="24"/>
          <w:szCs w:val="24"/>
        </w:rPr>
      </w:pPr>
    </w:p>
    <w:p w14:paraId="53677105" w14:textId="4BC8589D" w:rsidR="001B15F0" w:rsidRPr="00AC2C9B" w:rsidRDefault="001B15F0" w:rsidP="00237DD5">
      <w:pPr>
        <w:rPr>
          <w:rFonts w:cstheme="minorHAnsi"/>
          <w:b/>
          <w:bCs/>
          <w:i/>
          <w:iCs/>
          <w:sz w:val="24"/>
          <w:szCs w:val="24"/>
        </w:rPr>
      </w:pPr>
      <w:r w:rsidRPr="00AC2C9B">
        <w:rPr>
          <w:rFonts w:cstheme="minorHAnsi"/>
          <w:b/>
          <w:bCs/>
          <w:i/>
          <w:iCs/>
          <w:sz w:val="24"/>
          <w:szCs w:val="24"/>
        </w:rPr>
        <w:lastRenderedPageBreak/>
        <w:t xml:space="preserve">VICE PRESIDENT – Bruce La </w:t>
      </w:r>
      <w:proofErr w:type="spellStart"/>
      <w:r w:rsidRPr="00AC2C9B">
        <w:rPr>
          <w:rFonts w:cstheme="minorHAnsi"/>
          <w:b/>
          <w:bCs/>
          <w:i/>
          <w:iCs/>
          <w:sz w:val="24"/>
          <w:szCs w:val="24"/>
        </w:rPr>
        <w:t>Cour</w:t>
      </w:r>
      <w:proofErr w:type="spellEnd"/>
    </w:p>
    <w:p w14:paraId="7BDA3CA6" w14:textId="4DB4EA6B" w:rsidR="00AC2C9B" w:rsidRPr="00AC2C9B" w:rsidRDefault="00AC2C9B" w:rsidP="00AC2C9B">
      <w:pPr>
        <w:pStyle w:val="ListParagraph"/>
        <w:numPr>
          <w:ilvl w:val="0"/>
          <w:numId w:val="25"/>
        </w:numPr>
        <w:spacing w:after="0" w:line="240" w:lineRule="auto"/>
        <w:rPr>
          <w:rFonts w:cstheme="minorHAnsi"/>
          <w:sz w:val="24"/>
          <w:szCs w:val="24"/>
        </w:rPr>
      </w:pPr>
      <w:r w:rsidRPr="00AC2C9B">
        <w:rPr>
          <w:rFonts w:cstheme="minorHAnsi"/>
          <w:sz w:val="24"/>
          <w:szCs w:val="24"/>
        </w:rPr>
        <w:t>Tournament registration going strong – 95 so far with 5 weeks to go</w:t>
      </w:r>
      <w:r w:rsidR="00C03BD6">
        <w:rPr>
          <w:rFonts w:cstheme="minorHAnsi"/>
          <w:sz w:val="24"/>
          <w:szCs w:val="24"/>
        </w:rPr>
        <w:t>.</w:t>
      </w:r>
    </w:p>
    <w:p w14:paraId="7E55B160" w14:textId="77777777" w:rsidR="00AC2C9B" w:rsidRPr="00AC2C9B" w:rsidRDefault="00AC2C9B" w:rsidP="00AC2C9B">
      <w:pPr>
        <w:pStyle w:val="ListParagraph"/>
        <w:numPr>
          <w:ilvl w:val="0"/>
          <w:numId w:val="25"/>
        </w:numPr>
        <w:spacing w:after="0" w:line="240" w:lineRule="auto"/>
        <w:rPr>
          <w:rFonts w:cstheme="minorHAnsi"/>
          <w:sz w:val="24"/>
          <w:szCs w:val="24"/>
        </w:rPr>
      </w:pPr>
      <w:r w:rsidRPr="00AC2C9B">
        <w:rPr>
          <w:rFonts w:cstheme="minorHAnsi"/>
          <w:sz w:val="24"/>
          <w:szCs w:val="24"/>
        </w:rPr>
        <w:t>Have enough volunteers in all areas</w:t>
      </w:r>
    </w:p>
    <w:p w14:paraId="3882A07E" w14:textId="67793034" w:rsidR="00AC2C9B" w:rsidRPr="00C03BD6" w:rsidRDefault="00C03BD6" w:rsidP="00C03BD6">
      <w:pPr>
        <w:pStyle w:val="ListParagraph"/>
        <w:numPr>
          <w:ilvl w:val="0"/>
          <w:numId w:val="25"/>
        </w:numPr>
        <w:rPr>
          <w:rFonts w:cstheme="minorHAnsi"/>
          <w:sz w:val="24"/>
          <w:szCs w:val="24"/>
        </w:rPr>
      </w:pPr>
      <w:r>
        <w:rPr>
          <w:rFonts w:cstheme="minorHAnsi"/>
          <w:sz w:val="24"/>
          <w:szCs w:val="24"/>
        </w:rPr>
        <w:t>Thursday prior to the event, Lori Dow will hold sp</w:t>
      </w:r>
      <w:r w:rsidR="00AC2C9B" w:rsidRPr="00AC2C9B">
        <w:rPr>
          <w:rFonts w:cstheme="minorHAnsi"/>
          <w:sz w:val="24"/>
          <w:szCs w:val="24"/>
        </w:rPr>
        <w:t xml:space="preserve">ecial </w:t>
      </w:r>
      <w:r>
        <w:rPr>
          <w:rFonts w:cstheme="minorHAnsi"/>
          <w:sz w:val="24"/>
          <w:szCs w:val="24"/>
        </w:rPr>
        <w:t>e</w:t>
      </w:r>
      <w:r w:rsidR="00AC2C9B" w:rsidRPr="00AC2C9B">
        <w:rPr>
          <w:rFonts w:cstheme="minorHAnsi"/>
          <w:sz w:val="24"/>
          <w:szCs w:val="24"/>
        </w:rPr>
        <w:t xml:space="preserve">vent </w:t>
      </w:r>
      <w:r>
        <w:rPr>
          <w:rFonts w:cstheme="minorHAnsi"/>
          <w:sz w:val="24"/>
          <w:szCs w:val="24"/>
        </w:rPr>
        <w:t xml:space="preserve">for Special Olympians to play pickleball with </w:t>
      </w:r>
      <w:r w:rsidR="00AC2C9B" w:rsidRPr="00C03BD6">
        <w:rPr>
          <w:rFonts w:cstheme="minorHAnsi"/>
          <w:sz w:val="24"/>
          <w:szCs w:val="24"/>
        </w:rPr>
        <w:t xml:space="preserve">approximately 16-18 </w:t>
      </w:r>
      <w:r>
        <w:rPr>
          <w:rFonts w:cstheme="minorHAnsi"/>
          <w:sz w:val="24"/>
          <w:szCs w:val="24"/>
        </w:rPr>
        <w:t>participants.</w:t>
      </w:r>
    </w:p>
    <w:p w14:paraId="0653DBEB"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Possibility of local TV coverage of event</w:t>
      </w:r>
    </w:p>
    <w:p w14:paraId="5A286730"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Medals will be distributed</w:t>
      </w:r>
    </w:p>
    <w:p w14:paraId="5B0B8BB4" w14:textId="77777777" w:rsidR="00AC2C9B" w:rsidRPr="00AC2C9B" w:rsidRDefault="00AC2C9B" w:rsidP="00AC2C9B">
      <w:pPr>
        <w:pStyle w:val="ListParagraph"/>
        <w:numPr>
          <w:ilvl w:val="0"/>
          <w:numId w:val="25"/>
        </w:numPr>
        <w:spacing w:after="0" w:line="240" w:lineRule="auto"/>
        <w:rPr>
          <w:rFonts w:cstheme="minorHAnsi"/>
          <w:sz w:val="24"/>
          <w:szCs w:val="24"/>
        </w:rPr>
      </w:pPr>
      <w:r w:rsidRPr="00AC2C9B">
        <w:rPr>
          <w:rFonts w:cstheme="minorHAnsi"/>
          <w:sz w:val="24"/>
          <w:szCs w:val="24"/>
        </w:rPr>
        <w:t>Sponsorship</w:t>
      </w:r>
    </w:p>
    <w:p w14:paraId="64FB6E7A"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Total amount cash collected or committed -- $12,500</w:t>
      </w:r>
    </w:p>
    <w:p w14:paraId="1CCA225A"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More sponsors continue to come forward</w:t>
      </w:r>
    </w:p>
    <w:p w14:paraId="11949CFB" w14:textId="77777777" w:rsidR="00AC2C9B" w:rsidRPr="00AC2C9B" w:rsidRDefault="00AC2C9B" w:rsidP="00AC2C9B">
      <w:pPr>
        <w:pStyle w:val="ListParagraph"/>
        <w:numPr>
          <w:ilvl w:val="0"/>
          <w:numId w:val="25"/>
        </w:numPr>
        <w:spacing w:after="0" w:line="240" w:lineRule="auto"/>
        <w:rPr>
          <w:rFonts w:cstheme="minorHAnsi"/>
          <w:sz w:val="24"/>
          <w:szCs w:val="24"/>
        </w:rPr>
      </w:pPr>
      <w:r w:rsidRPr="00AC2C9B">
        <w:rPr>
          <w:rFonts w:cstheme="minorHAnsi"/>
          <w:sz w:val="24"/>
          <w:szCs w:val="24"/>
        </w:rPr>
        <w:t>After Party</w:t>
      </w:r>
    </w:p>
    <w:p w14:paraId="0D570B33"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Quite a number of auction items</w:t>
      </w:r>
    </w:p>
    <w:p w14:paraId="5F5557FA"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Tickets sold approximately 90+ so far</w:t>
      </w:r>
    </w:p>
    <w:p w14:paraId="681CF15A" w14:textId="77777777" w:rsidR="00AC2C9B" w:rsidRPr="00AC2C9B" w:rsidRDefault="00AC2C9B" w:rsidP="00AC2C9B">
      <w:pPr>
        <w:pStyle w:val="ListParagraph"/>
        <w:numPr>
          <w:ilvl w:val="1"/>
          <w:numId w:val="25"/>
        </w:numPr>
        <w:spacing w:after="0" w:line="240" w:lineRule="auto"/>
        <w:rPr>
          <w:rFonts w:cstheme="minorHAnsi"/>
          <w:sz w:val="24"/>
          <w:szCs w:val="24"/>
        </w:rPr>
      </w:pPr>
      <w:r w:rsidRPr="00AC2C9B">
        <w:rPr>
          <w:rFonts w:cstheme="minorHAnsi"/>
          <w:sz w:val="24"/>
          <w:szCs w:val="24"/>
        </w:rPr>
        <w:t>Tickets can be purchased online or from</w:t>
      </w:r>
    </w:p>
    <w:p w14:paraId="3963FA3D" w14:textId="77777777" w:rsidR="00AC2C9B" w:rsidRPr="00AC2C9B" w:rsidRDefault="00AC2C9B" w:rsidP="00AC2C9B">
      <w:pPr>
        <w:pStyle w:val="ListParagraph"/>
        <w:numPr>
          <w:ilvl w:val="2"/>
          <w:numId w:val="25"/>
        </w:numPr>
        <w:spacing w:after="0" w:line="240" w:lineRule="auto"/>
        <w:rPr>
          <w:rFonts w:cstheme="minorHAnsi"/>
          <w:sz w:val="24"/>
          <w:szCs w:val="24"/>
        </w:rPr>
      </w:pPr>
      <w:r w:rsidRPr="00AC2C9B">
        <w:rPr>
          <w:rFonts w:cstheme="minorHAnsi"/>
          <w:sz w:val="24"/>
          <w:szCs w:val="24"/>
        </w:rPr>
        <w:t>Gary Sawicki</w:t>
      </w:r>
    </w:p>
    <w:p w14:paraId="4B83C941" w14:textId="77777777" w:rsidR="00AC2C9B" w:rsidRPr="00AC2C9B" w:rsidRDefault="00AC2C9B" w:rsidP="00AC2C9B">
      <w:pPr>
        <w:pStyle w:val="ListParagraph"/>
        <w:numPr>
          <w:ilvl w:val="2"/>
          <w:numId w:val="25"/>
        </w:numPr>
        <w:spacing w:after="0" w:line="240" w:lineRule="auto"/>
        <w:rPr>
          <w:rFonts w:cstheme="minorHAnsi"/>
          <w:sz w:val="24"/>
          <w:szCs w:val="24"/>
        </w:rPr>
      </w:pPr>
      <w:r w:rsidRPr="00AC2C9B">
        <w:rPr>
          <w:rFonts w:cstheme="minorHAnsi"/>
          <w:sz w:val="24"/>
          <w:szCs w:val="24"/>
        </w:rPr>
        <w:t>Gordon Young</w:t>
      </w:r>
    </w:p>
    <w:p w14:paraId="19CCAD50" w14:textId="77777777" w:rsidR="00AC2C9B" w:rsidRPr="00AC2C9B" w:rsidRDefault="00AC2C9B" w:rsidP="00AC2C9B">
      <w:pPr>
        <w:pStyle w:val="ListParagraph"/>
        <w:numPr>
          <w:ilvl w:val="2"/>
          <w:numId w:val="25"/>
        </w:numPr>
        <w:spacing w:after="0" w:line="240" w:lineRule="auto"/>
        <w:rPr>
          <w:rFonts w:cstheme="minorHAnsi"/>
          <w:sz w:val="24"/>
          <w:szCs w:val="24"/>
        </w:rPr>
      </w:pPr>
      <w:r w:rsidRPr="00AC2C9B">
        <w:rPr>
          <w:rFonts w:cstheme="minorHAnsi"/>
          <w:sz w:val="24"/>
          <w:szCs w:val="24"/>
        </w:rPr>
        <w:t>Bruce LaCour</w:t>
      </w:r>
    </w:p>
    <w:p w14:paraId="74D06174" w14:textId="77777777" w:rsidR="004E012A" w:rsidRDefault="004E012A" w:rsidP="00237DD5">
      <w:pPr>
        <w:rPr>
          <w:rFonts w:cstheme="minorHAnsi"/>
          <w:b/>
          <w:i/>
          <w:iCs/>
          <w:sz w:val="24"/>
          <w:szCs w:val="24"/>
        </w:rPr>
      </w:pPr>
    </w:p>
    <w:p w14:paraId="007A0897" w14:textId="6063EEE3" w:rsidR="000E0EFA" w:rsidRPr="00AC2C9B" w:rsidRDefault="000E0EFA" w:rsidP="00237DD5">
      <w:pPr>
        <w:rPr>
          <w:rFonts w:cstheme="minorHAnsi"/>
          <w:b/>
          <w:i/>
          <w:iCs/>
          <w:sz w:val="24"/>
          <w:szCs w:val="24"/>
        </w:rPr>
      </w:pPr>
      <w:r w:rsidRPr="00AC2C9B">
        <w:rPr>
          <w:rFonts w:cstheme="minorHAnsi"/>
          <w:b/>
          <w:i/>
          <w:iCs/>
          <w:sz w:val="24"/>
          <w:szCs w:val="24"/>
        </w:rPr>
        <w:t xml:space="preserve">SOCIAL – </w:t>
      </w:r>
      <w:r w:rsidR="003C2066" w:rsidRPr="00AC2C9B">
        <w:rPr>
          <w:rFonts w:cstheme="minorHAnsi"/>
          <w:b/>
          <w:i/>
          <w:iCs/>
          <w:sz w:val="24"/>
          <w:szCs w:val="24"/>
        </w:rPr>
        <w:t>Kelly Bryan</w:t>
      </w:r>
    </w:p>
    <w:p w14:paraId="7C0397F8" w14:textId="2F3B175B"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Our first social for 2024 will be held Saturday, April 13</w:t>
      </w:r>
      <w:r w:rsidRPr="00AC2C9B">
        <w:rPr>
          <w:rFonts w:eastAsia="Times New Roman" w:cstheme="minorHAnsi"/>
          <w:color w:val="000000"/>
          <w:sz w:val="24"/>
          <w:szCs w:val="24"/>
          <w:vertAlign w:val="superscript"/>
        </w:rPr>
        <w:t>th</w:t>
      </w:r>
      <w:r w:rsidR="00E13A8B">
        <w:rPr>
          <w:rFonts w:eastAsia="Times New Roman" w:cstheme="minorHAnsi"/>
          <w:color w:val="000000"/>
          <w:sz w:val="24"/>
          <w:szCs w:val="24"/>
        </w:rPr>
        <w:t>,</w:t>
      </w:r>
      <w:r w:rsidRPr="00AC2C9B">
        <w:rPr>
          <w:rFonts w:eastAsia="Times New Roman" w:cstheme="minorHAnsi"/>
          <w:color w:val="000000"/>
          <w:sz w:val="24"/>
          <w:szCs w:val="24"/>
        </w:rPr>
        <w:t xml:space="preserve"> from 2-4</w:t>
      </w:r>
      <w:r w:rsidR="00E13A8B">
        <w:rPr>
          <w:rFonts w:eastAsia="Times New Roman" w:cstheme="minorHAnsi"/>
          <w:color w:val="000000"/>
          <w:sz w:val="24"/>
          <w:szCs w:val="24"/>
        </w:rPr>
        <w:t xml:space="preserve"> </w:t>
      </w:r>
      <w:r w:rsidRPr="00AC2C9B">
        <w:rPr>
          <w:rFonts w:eastAsia="Times New Roman" w:cstheme="minorHAnsi"/>
          <w:color w:val="000000"/>
          <w:sz w:val="24"/>
          <w:szCs w:val="24"/>
        </w:rPr>
        <w:t>p</w:t>
      </w:r>
      <w:r w:rsidR="00E13A8B">
        <w:rPr>
          <w:rFonts w:eastAsia="Times New Roman" w:cstheme="minorHAnsi"/>
          <w:color w:val="000000"/>
          <w:sz w:val="24"/>
          <w:szCs w:val="24"/>
        </w:rPr>
        <w:t>.</w:t>
      </w:r>
      <w:r w:rsidRPr="00AC2C9B">
        <w:rPr>
          <w:rFonts w:eastAsia="Times New Roman" w:cstheme="minorHAnsi"/>
          <w:color w:val="000000"/>
          <w:sz w:val="24"/>
          <w:szCs w:val="24"/>
        </w:rPr>
        <w:t>m.  We are reusing the theme "It's in the Cards" from a social we did last year that was positively received.  This social will be designed to be a true mixer of all levels</w:t>
      </w:r>
      <w:r w:rsidR="00785AC5">
        <w:rPr>
          <w:rFonts w:eastAsia="Times New Roman" w:cstheme="minorHAnsi"/>
          <w:color w:val="000000"/>
          <w:sz w:val="24"/>
          <w:szCs w:val="24"/>
        </w:rPr>
        <w:t>,</w:t>
      </w:r>
      <w:r w:rsidRPr="00AC2C9B">
        <w:rPr>
          <w:rFonts w:eastAsia="Times New Roman" w:cstheme="minorHAnsi"/>
          <w:color w:val="000000"/>
          <w:sz w:val="24"/>
          <w:szCs w:val="24"/>
        </w:rPr>
        <w:t xml:space="preserve"> and we will</w:t>
      </w:r>
      <w:r w:rsidR="00E13A8B">
        <w:rPr>
          <w:rFonts w:eastAsia="Times New Roman" w:cstheme="minorHAnsi"/>
          <w:color w:val="000000"/>
          <w:sz w:val="24"/>
          <w:szCs w:val="24"/>
        </w:rPr>
        <w:t>,</w:t>
      </w:r>
      <w:r w:rsidRPr="00AC2C9B">
        <w:rPr>
          <w:rFonts w:eastAsia="Times New Roman" w:cstheme="minorHAnsi"/>
          <w:color w:val="000000"/>
          <w:sz w:val="24"/>
          <w:szCs w:val="24"/>
        </w:rPr>
        <w:t xml:space="preserve"> again, be giving away wine based on random drawings.</w:t>
      </w:r>
    </w:p>
    <w:p w14:paraId="30EA04D9" w14:textId="77777777" w:rsidR="00AC2C9B" w:rsidRPr="00AC2C9B" w:rsidRDefault="00AC2C9B" w:rsidP="00AC2C9B">
      <w:pPr>
        <w:spacing w:after="0" w:line="240" w:lineRule="auto"/>
        <w:rPr>
          <w:rFonts w:eastAsia="Times New Roman" w:cstheme="minorHAnsi"/>
          <w:color w:val="000000"/>
          <w:sz w:val="24"/>
          <w:szCs w:val="24"/>
        </w:rPr>
      </w:pPr>
    </w:p>
    <w:p w14:paraId="67033EC2" w14:textId="2B898C77"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The social committee will support the April tournament by providing ice, drinks, snacks and coolers each day.</w:t>
      </w:r>
      <w:r>
        <w:rPr>
          <w:rFonts w:eastAsia="Times New Roman" w:cstheme="minorHAnsi"/>
          <w:color w:val="000000"/>
          <w:sz w:val="24"/>
          <w:szCs w:val="24"/>
        </w:rPr>
        <w:t xml:space="preserve"> </w:t>
      </w:r>
      <w:r w:rsidRPr="00AC2C9B">
        <w:rPr>
          <w:rFonts w:eastAsia="Times New Roman" w:cstheme="minorHAnsi"/>
          <w:color w:val="000000"/>
          <w:sz w:val="24"/>
          <w:szCs w:val="24"/>
        </w:rPr>
        <w:t xml:space="preserve">Our second social is planned for June and is planned to be in </w:t>
      </w:r>
      <w:proofErr w:type="spellStart"/>
      <w:r w:rsidRPr="00AC2C9B">
        <w:rPr>
          <w:rFonts w:eastAsia="Times New Roman" w:cstheme="minorHAnsi"/>
          <w:color w:val="000000"/>
          <w:sz w:val="24"/>
          <w:szCs w:val="24"/>
        </w:rPr>
        <w:t>Kahite</w:t>
      </w:r>
      <w:proofErr w:type="spellEnd"/>
      <w:r w:rsidRPr="00AC2C9B">
        <w:rPr>
          <w:rFonts w:eastAsia="Times New Roman" w:cstheme="minorHAnsi"/>
          <w:color w:val="000000"/>
          <w:sz w:val="24"/>
          <w:szCs w:val="24"/>
        </w:rPr>
        <w:t>.</w:t>
      </w:r>
    </w:p>
    <w:p w14:paraId="0076A81A" w14:textId="77777777" w:rsidR="003C2066" w:rsidRPr="00AC2C9B" w:rsidRDefault="003C2066" w:rsidP="00237DD5">
      <w:pPr>
        <w:rPr>
          <w:rFonts w:cstheme="minorHAnsi"/>
          <w:b/>
          <w:i/>
          <w:iCs/>
          <w:sz w:val="24"/>
          <w:szCs w:val="24"/>
        </w:rPr>
      </w:pPr>
    </w:p>
    <w:p w14:paraId="299E4721" w14:textId="11F75BD6" w:rsidR="00711B0D" w:rsidRPr="00AC2C9B" w:rsidRDefault="00711B0D" w:rsidP="00237DD5">
      <w:pPr>
        <w:rPr>
          <w:rFonts w:cstheme="minorHAnsi"/>
          <w:b/>
          <w:i/>
          <w:iCs/>
          <w:sz w:val="24"/>
          <w:szCs w:val="24"/>
        </w:rPr>
      </w:pPr>
      <w:r w:rsidRPr="00AC2C9B">
        <w:rPr>
          <w:rFonts w:cstheme="minorHAnsi"/>
          <w:b/>
          <w:i/>
          <w:iCs/>
          <w:sz w:val="24"/>
          <w:szCs w:val="24"/>
        </w:rPr>
        <w:t xml:space="preserve">EVALUATIONS – </w:t>
      </w:r>
      <w:r w:rsidR="006617DA" w:rsidRPr="00AC2C9B">
        <w:rPr>
          <w:rFonts w:cstheme="minorHAnsi"/>
          <w:b/>
          <w:i/>
          <w:iCs/>
          <w:sz w:val="24"/>
          <w:szCs w:val="24"/>
        </w:rPr>
        <w:t>Steve McCormick</w:t>
      </w:r>
    </w:p>
    <w:p w14:paraId="2E2B3C34" w14:textId="4D125BF0"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Evaluations start this week, Mar 21st and 23rd.  16 candidates signed up with 7 on a wait list.  </w:t>
      </w:r>
      <w:r w:rsidR="00CA25CA">
        <w:rPr>
          <w:rFonts w:eastAsia="Times New Roman" w:cstheme="minorHAnsi"/>
          <w:color w:val="000000"/>
          <w:sz w:val="24"/>
          <w:szCs w:val="24"/>
        </w:rPr>
        <w:t xml:space="preserve">Evaluations needs more balls. </w:t>
      </w:r>
    </w:p>
    <w:p w14:paraId="4BB171DA" w14:textId="77777777" w:rsidR="00AC2C9B" w:rsidRPr="00AC2C9B" w:rsidRDefault="00AC2C9B" w:rsidP="00AC2C9B">
      <w:pPr>
        <w:spacing w:after="0" w:line="240" w:lineRule="auto"/>
        <w:rPr>
          <w:rFonts w:eastAsia="Times New Roman" w:cstheme="minorHAnsi"/>
          <w:color w:val="000000"/>
          <w:sz w:val="24"/>
          <w:szCs w:val="24"/>
        </w:rPr>
      </w:pPr>
    </w:p>
    <w:p w14:paraId="50503A4B" w14:textId="3D632916"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We completed three more fast</w:t>
      </w:r>
      <w:r w:rsidR="00785AC5">
        <w:rPr>
          <w:rFonts w:eastAsia="Times New Roman" w:cstheme="minorHAnsi"/>
          <w:color w:val="000000"/>
          <w:sz w:val="24"/>
          <w:szCs w:val="24"/>
        </w:rPr>
        <w:t>-</w:t>
      </w:r>
      <w:r w:rsidR="009D5BCA">
        <w:rPr>
          <w:rFonts w:eastAsia="Times New Roman" w:cstheme="minorHAnsi"/>
          <w:color w:val="000000"/>
          <w:sz w:val="24"/>
          <w:szCs w:val="24"/>
        </w:rPr>
        <w:t>t</w:t>
      </w:r>
      <w:r w:rsidRPr="00AC2C9B">
        <w:rPr>
          <w:rFonts w:eastAsia="Times New Roman" w:cstheme="minorHAnsi"/>
          <w:color w:val="000000"/>
          <w:sz w:val="24"/>
          <w:szCs w:val="24"/>
        </w:rPr>
        <w:t>rack evals last month, with another three in the works.  So far</w:t>
      </w:r>
      <w:r>
        <w:rPr>
          <w:rFonts w:eastAsia="Times New Roman" w:cstheme="minorHAnsi"/>
          <w:color w:val="000000"/>
          <w:sz w:val="24"/>
          <w:szCs w:val="24"/>
        </w:rPr>
        <w:t>,</w:t>
      </w:r>
      <w:r w:rsidRPr="00AC2C9B">
        <w:rPr>
          <w:rFonts w:eastAsia="Times New Roman" w:cstheme="minorHAnsi"/>
          <w:color w:val="000000"/>
          <w:sz w:val="24"/>
          <w:szCs w:val="24"/>
        </w:rPr>
        <w:t xml:space="preserve"> those members seem happy with their respective placements.  </w:t>
      </w:r>
    </w:p>
    <w:p w14:paraId="30D932FA" w14:textId="77777777" w:rsidR="00AC2C9B" w:rsidRPr="00AC2C9B" w:rsidRDefault="00AC2C9B" w:rsidP="00AC2C9B">
      <w:pPr>
        <w:spacing w:after="0" w:line="240" w:lineRule="auto"/>
        <w:rPr>
          <w:rFonts w:eastAsia="Times New Roman" w:cstheme="minorHAnsi"/>
          <w:color w:val="000000"/>
          <w:sz w:val="24"/>
          <w:szCs w:val="24"/>
        </w:rPr>
      </w:pPr>
    </w:p>
    <w:p w14:paraId="7563A6B6" w14:textId="6453CA63"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 xml:space="preserve">We had a brief refresher training session at </w:t>
      </w:r>
      <w:proofErr w:type="spellStart"/>
      <w:r w:rsidRPr="00AC2C9B">
        <w:rPr>
          <w:rFonts w:eastAsia="Times New Roman" w:cstheme="minorHAnsi"/>
          <w:color w:val="000000"/>
          <w:sz w:val="24"/>
          <w:szCs w:val="24"/>
        </w:rPr>
        <w:t>Chota</w:t>
      </w:r>
      <w:proofErr w:type="spellEnd"/>
      <w:r w:rsidRPr="00AC2C9B">
        <w:rPr>
          <w:rFonts w:eastAsia="Times New Roman" w:cstheme="minorHAnsi"/>
          <w:color w:val="000000"/>
          <w:sz w:val="24"/>
          <w:szCs w:val="24"/>
        </w:rPr>
        <w:t> last week.  15 team members attended.  A good start to the season!</w:t>
      </w:r>
    </w:p>
    <w:p w14:paraId="0AFF93CC" w14:textId="77777777" w:rsidR="00AC2C9B" w:rsidRPr="00AC2C9B" w:rsidRDefault="00AC2C9B" w:rsidP="00AC2C9B">
      <w:pPr>
        <w:spacing w:after="0" w:line="240" w:lineRule="auto"/>
        <w:rPr>
          <w:rFonts w:eastAsia="Times New Roman" w:cstheme="minorHAnsi"/>
          <w:color w:val="000000"/>
          <w:sz w:val="24"/>
          <w:szCs w:val="24"/>
        </w:rPr>
      </w:pPr>
    </w:p>
    <w:p w14:paraId="09D5C05F" w14:textId="77777777" w:rsidR="00AC2C9B" w:rsidRPr="00AC2C9B" w:rsidRDefault="00AC2C9B" w:rsidP="00AC2C9B">
      <w:pPr>
        <w:spacing w:after="0" w:line="240" w:lineRule="auto"/>
        <w:rPr>
          <w:rFonts w:eastAsia="Times New Roman" w:cstheme="minorHAnsi"/>
          <w:color w:val="000000"/>
          <w:sz w:val="24"/>
          <w:szCs w:val="24"/>
        </w:rPr>
      </w:pPr>
      <w:r w:rsidRPr="00AC2C9B">
        <w:rPr>
          <w:rFonts w:eastAsia="Times New Roman" w:cstheme="minorHAnsi"/>
          <w:color w:val="000000"/>
          <w:sz w:val="24"/>
          <w:szCs w:val="24"/>
        </w:rPr>
        <w:t>I've received other member feedback about new players; that's always welcome and good to have  a heads up about our new membership.  </w:t>
      </w:r>
    </w:p>
    <w:p w14:paraId="0CBEDBC4" w14:textId="77777777" w:rsidR="00FE3923" w:rsidRDefault="00FE3923" w:rsidP="00237DD5">
      <w:pPr>
        <w:rPr>
          <w:rFonts w:eastAsia="Times New Roman" w:cstheme="minorHAnsi"/>
          <w:color w:val="000000"/>
          <w:sz w:val="24"/>
          <w:szCs w:val="24"/>
        </w:rPr>
      </w:pPr>
    </w:p>
    <w:p w14:paraId="4B761EA7" w14:textId="4130E2A9" w:rsidR="00AC2C9B" w:rsidRDefault="00AC2C9B" w:rsidP="00AC2C9B">
      <w:pPr>
        <w:rPr>
          <w:rFonts w:cstheme="minorHAnsi"/>
          <w:b/>
          <w:bCs/>
          <w:i/>
          <w:iCs/>
          <w:sz w:val="24"/>
          <w:szCs w:val="24"/>
        </w:rPr>
      </w:pPr>
      <w:r>
        <w:rPr>
          <w:rFonts w:cstheme="minorHAnsi"/>
          <w:b/>
          <w:bCs/>
          <w:i/>
          <w:iCs/>
          <w:sz w:val="24"/>
          <w:szCs w:val="24"/>
        </w:rPr>
        <w:lastRenderedPageBreak/>
        <w:t>Secretary—Kathy Parr</w:t>
      </w:r>
    </w:p>
    <w:p w14:paraId="3EABA488" w14:textId="79378ACF" w:rsidR="00AC2C9B" w:rsidRPr="00AC2C9B" w:rsidRDefault="00AC2C9B" w:rsidP="00237DD5">
      <w:pPr>
        <w:rPr>
          <w:rFonts w:cstheme="minorHAnsi"/>
          <w:sz w:val="24"/>
          <w:szCs w:val="24"/>
        </w:rPr>
      </w:pPr>
      <w:r>
        <w:rPr>
          <w:rFonts w:cstheme="minorHAnsi"/>
          <w:sz w:val="24"/>
          <w:szCs w:val="24"/>
        </w:rPr>
        <w:t xml:space="preserve">There was one revision to last month’s minutes, January’s year as 2023. That change is complete and the minutes ready to post on the web site. </w:t>
      </w:r>
    </w:p>
    <w:p w14:paraId="0C16D8B5" w14:textId="683090F7" w:rsidR="00DF202E" w:rsidRPr="00AC2C9B" w:rsidRDefault="00A66C33" w:rsidP="00237DD5">
      <w:pPr>
        <w:rPr>
          <w:rFonts w:cstheme="minorHAnsi"/>
          <w:b/>
          <w:bCs/>
          <w:i/>
          <w:iCs/>
          <w:sz w:val="24"/>
          <w:szCs w:val="24"/>
        </w:rPr>
      </w:pPr>
      <w:r w:rsidRPr="00AC2C9B">
        <w:rPr>
          <w:rFonts w:cstheme="minorHAnsi"/>
          <w:b/>
          <w:bCs/>
          <w:i/>
          <w:iCs/>
          <w:sz w:val="24"/>
          <w:szCs w:val="24"/>
        </w:rPr>
        <w:t>FINANCE</w:t>
      </w:r>
      <w:r w:rsidR="00215843" w:rsidRPr="00AC2C9B">
        <w:rPr>
          <w:rFonts w:cstheme="minorHAnsi"/>
          <w:b/>
          <w:bCs/>
          <w:i/>
          <w:iCs/>
          <w:sz w:val="24"/>
          <w:szCs w:val="24"/>
        </w:rPr>
        <w:t xml:space="preserve">– </w:t>
      </w:r>
      <w:r w:rsidR="00237DD5" w:rsidRPr="00AC2C9B">
        <w:rPr>
          <w:rFonts w:cstheme="minorHAnsi"/>
          <w:b/>
          <w:bCs/>
          <w:i/>
          <w:iCs/>
          <w:sz w:val="24"/>
          <w:szCs w:val="24"/>
        </w:rPr>
        <w:t>Don MacLeod</w:t>
      </w:r>
    </w:p>
    <w:p w14:paraId="50DDF21E" w14:textId="77777777" w:rsidR="009E27FB" w:rsidRPr="00AC2C9B" w:rsidRDefault="009E27FB" w:rsidP="009E27FB">
      <w:pPr>
        <w:rPr>
          <w:rFonts w:cstheme="minorHAnsi"/>
          <w:sz w:val="24"/>
          <w:szCs w:val="24"/>
        </w:rPr>
      </w:pPr>
      <w:r w:rsidRPr="00AC2C9B">
        <w:rPr>
          <w:rFonts w:cstheme="minorHAnsi"/>
          <w:noProof/>
          <w:sz w:val="24"/>
          <w:szCs w:val="24"/>
        </w:rPr>
        <w:drawing>
          <wp:inline distT="0" distB="0" distL="0" distR="0" wp14:anchorId="3BAEA5DE" wp14:editId="1A05C736">
            <wp:extent cx="5174265" cy="6333499"/>
            <wp:effectExtent l="0" t="0" r="0" b="3810"/>
            <wp:docPr id="13278803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347" cy="6354408"/>
                    </a:xfrm>
                    <a:prstGeom prst="rect">
                      <a:avLst/>
                    </a:prstGeom>
                    <a:noFill/>
                    <a:ln>
                      <a:noFill/>
                    </a:ln>
                  </pic:spPr>
                </pic:pic>
              </a:graphicData>
            </a:graphic>
          </wp:inline>
        </w:drawing>
      </w:r>
    </w:p>
    <w:p w14:paraId="6D9E42F6" w14:textId="77777777" w:rsidR="009E27FB" w:rsidRPr="00AC2C9B" w:rsidRDefault="009E27FB" w:rsidP="009E27FB">
      <w:pPr>
        <w:rPr>
          <w:rFonts w:cstheme="minorHAnsi"/>
          <w:sz w:val="24"/>
          <w:szCs w:val="24"/>
        </w:rPr>
      </w:pPr>
      <w:r w:rsidRPr="00AC2C9B">
        <w:rPr>
          <w:rFonts w:cstheme="minorHAnsi"/>
          <w:sz w:val="24"/>
          <w:szCs w:val="24"/>
        </w:rPr>
        <w:br w:type="page"/>
      </w:r>
    </w:p>
    <w:p w14:paraId="6B7BBDF1" w14:textId="77777777" w:rsidR="009E27FB" w:rsidRPr="00AC2C9B" w:rsidRDefault="009E27FB" w:rsidP="009E27FB">
      <w:pPr>
        <w:rPr>
          <w:rFonts w:cstheme="minorHAnsi"/>
          <w:sz w:val="24"/>
          <w:szCs w:val="24"/>
        </w:rPr>
      </w:pPr>
      <w:r w:rsidRPr="00AC2C9B">
        <w:rPr>
          <w:rFonts w:cstheme="minorHAnsi"/>
          <w:noProof/>
          <w:sz w:val="24"/>
          <w:szCs w:val="24"/>
        </w:rPr>
        <w:lastRenderedPageBreak/>
        <w:drawing>
          <wp:inline distT="0" distB="0" distL="0" distR="0" wp14:anchorId="39DD84BD" wp14:editId="16B16D1C">
            <wp:extent cx="4694830" cy="4407422"/>
            <wp:effectExtent l="0" t="0" r="4445" b="0"/>
            <wp:docPr id="10163258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0660" cy="4412895"/>
                    </a:xfrm>
                    <a:prstGeom prst="rect">
                      <a:avLst/>
                    </a:prstGeom>
                    <a:noFill/>
                    <a:ln>
                      <a:noFill/>
                    </a:ln>
                  </pic:spPr>
                </pic:pic>
              </a:graphicData>
            </a:graphic>
          </wp:inline>
        </w:drawing>
      </w:r>
    </w:p>
    <w:p w14:paraId="244F0977" w14:textId="21F8D37A" w:rsidR="00CB224B" w:rsidRPr="00AC2C9B" w:rsidRDefault="009D5BCA" w:rsidP="00237DD5">
      <w:pPr>
        <w:rPr>
          <w:rFonts w:cstheme="minorHAnsi"/>
          <w:bCs/>
          <w:sz w:val="24"/>
          <w:szCs w:val="24"/>
        </w:rPr>
      </w:pPr>
      <w:r>
        <w:rPr>
          <w:rFonts w:cstheme="minorHAnsi"/>
          <w:bCs/>
          <w:sz w:val="24"/>
          <w:szCs w:val="24"/>
        </w:rPr>
        <w:t>Pickleball Central has restocked Selkirk balls and 100 have been ordered. POA will be paid 20% of Tito’s (the pro) fee</w:t>
      </w:r>
      <w:r w:rsidR="00E13A8B">
        <w:rPr>
          <w:rFonts w:cstheme="minorHAnsi"/>
          <w:bCs/>
          <w:sz w:val="24"/>
          <w:szCs w:val="24"/>
        </w:rPr>
        <w:t>, as required</w:t>
      </w:r>
      <w:r>
        <w:rPr>
          <w:rFonts w:cstheme="minorHAnsi"/>
          <w:bCs/>
          <w:sz w:val="24"/>
          <w:szCs w:val="24"/>
        </w:rPr>
        <w:t xml:space="preserve">. </w:t>
      </w:r>
      <w:r w:rsidR="00243264">
        <w:rPr>
          <w:rFonts w:cstheme="minorHAnsi"/>
          <w:bCs/>
          <w:sz w:val="24"/>
          <w:szCs w:val="24"/>
        </w:rPr>
        <w:t xml:space="preserve">Gary advised that we’ll need 4 tents for the upcoming tournament. Member Clicks </w:t>
      </w:r>
      <w:r w:rsidR="00E13A8B">
        <w:rPr>
          <w:rFonts w:cstheme="minorHAnsi"/>
          <w:bCs/>
          <w:sz w:val="24"/>
          <w:szCs w:val="24"/>
        </w:rPr>
        <w:t xml:space="preserve">is </w:t>
      </w:r>
      <w:r w:rsidR="00243264">
        <w:rPr>
          <w:rFonts w:cstheme="minorHAnsi"/>
          <w:bCs/>
          <w:sz w:val="24"/>
          <w:szCs w:val="24"/>
        </w:rPr>
        <w:t xml:space="preserve">used by POA clubs for email. Don wants to investigate using Member Clicks to reach </w:t>
      </w:r>
      <w:proofErr w:type="spellStart"/>
      <w:r w:rsidR="00243264">
        <w:rPr>
          <w:rFonts w:cstheme="minorHAnsi"/>
          <w:bCs/>
          <w:sz w:val="24"/>
          <w:szCs w:val="24"/>
        </w:rPr>
        <w:t>non members</w:t>
      </w:r>
      <w:proofErr w:type="spellEnd"/>
      <w:r w:rsidR="00243264">
        <w:rPr>
          <w:rFonts w:cstheme="minorHAnsi"/>
          <w:bCs/>
          <w:sz w:val="24"/>
          <w:szCs w:val="24"/>
        </w:rPr>
        <w:t>.</w:t>
      </w:r>
      <w:r>
        <w:rPr>
          <w:rFonts w:cstheme="minorHAnsi"/>
          <w:bCs/>
          <w:sz w:val="24"/>
          <w:szCs w:val="24"/>
        </w:rPr>
        <w:t xml:space="preserve"> </w:t>
      </w:r>
      <w:r w:rsidR="00243264">
        <w:rPr>
          <w:rFonts w:cstheme="minorHAnsi"/>
          <w:bCs/>
          <w:sz w:val="24"/>
          <w:szCs w:val="24"/>
        </w:rPr>
        <w:t xml:space="preserve">Don has </w:t>
      </w:r>
      <w:r w:rsidR="00785AC5">
        <w:rPr>
          <w:rFonts w:cstheme="minorHAnsi"/>
          <w:bCs/>
          <w:sz w:val="24"/>
          <w:szCs w:val="24"/>
        </w:rPr>
        <w:t>researched</w:t>
      </w:r>
      <w:r w:rsidR="00243264">
        <w:rPr>
          <w:rFonts w:cstheme="minorHAnsi"/>
          <w:bCs/>
          <w:sz w:val="24"/>
          <w:szCs w:val="24"/>
        </w:rPr>
        <w:t xml:space="preserve"> </w:t>
      </w:r>
      <w:r w:rsidR="00785AC5">
        <w:rPr>
          <w:rFonts w:cstheme="minorHAnsi"/>
          <w:bCs/>
          <w:sz w:val="24"/>
          <w:szCs w:val="24"/>
        </w:rPr>
        <w:t>insurance for board members</w:t>
      </w:r>
      <w:r w:rsidR="00785AC5">
        <w:rPr>
          <w:rFonts w:cstheme="minorHAnsi"/>
          <w:bCs/>
          <w:sz w:val="24"/>
          <w:szCs w:val="24"/>
        </w:rPr>
        <w:t xml:space="preserve"> at $</w:t>
      </w:r>
      <w:r w:rsidR="00243264">
        <w:rPr>
          <w:rFonts w:cstheme="minorHAnsi"/>
          <w:bCs/>
          <w:sz w:val="24"/>
          <w:szCs w:val="24"/>
        </w:rPr>
        <w:t xml:space="preserve">750 per year. </w:t>
      </w:r>
    </w:p>
    <w:p w14:paraId="3142A193" w14:textId="3E10C47F" w:rsidR="004113D2" w:rsidRPr="00AC2C9B" w:rsidRDefault="00A66C33" w:rsidP="00237DD5">
      <w:pPr>
        <w:rPr>
          <w:rFonts w:cstheme="minorHAnsi"/>
          <w:b/>
          <w:i/>
          <w:iCs/>
          <w:sz w:val="24"/>
          <w:szCs w:val="24"/>
        </w:rPr>
      </w:pPr>
      <w:r w:rsidRPr="00AC2C9B">
        <w:rPr>
          <w:rFonts w:cstheme="minorHAnsi"/>
          <w:b/>
          <w:i/>
          <w:iCs/>
          <w:sz w:val="24"/>
          <w:szCs w:val="24"/>
        </w:rPr>
        <w:t>TRAINING</w:t>
      </w:r>
      <w:r w:rsidR="00860F93" w:rsidRPr="00AC2C9B">
        <w:rPr>
          <w:rFonts w:cstheme="minorHAnsi"/>
          <w:b/>
          <w:i/>
          <w:iCs/>
          <w:sz w:val="24"/>
          <w:szCs w:val="24"/>
        </w:rPr>
        <w:t>-</w:t>
      </w:r>
      <w:r w:rsidR="00CB224B" w:rsidRPr="00AC2C9B">
        <w:rPr>
          <w:rFonts w:cstheme="minorHAnsi"/>
          <w:b/>
          <w:i/>
          <w:iCs/>
          <w:sz w:val="24"/>
          <w:szCs w:val="24"/>
        </w:rPr>
        <w:t>Matt Frederick</w:t>
      </w:r>
    </w:p>
    <w:p w14:paraId="5FA1A2CB" w14:textId="77777777" w:rsidR="00CB224B" w:rsidRPr="00AC2C9B" w:rsidRDefault="00CB224B" w:rsidP="00CB224B">
      <w:pPr>
        <w:spacing w:line="240" w:lineRule="auto"/>
        <w:rPr>
          <w:rFonts w:cstheme="minorHAnsi"/>
          <w:sz w:val="24"/>
          <w:szCs w:val="24"/>
        </w:rPr>
      </w:pPr>
      <w:r w:rsidRPr="00AC2C9B">
        <w:rPr>
          <w:rFonts w:cstheme="minorHAnsi"/>
          <w:sz w:val="24"/>
          <w:szCs w:val="24"/>
        </w:rPr>
        <w:t>There are currently 315 members signed up for Skills and Drills in Pickleball Den. S&amp;D began on 3/4/24. Thru February, 27 people went thru orientation with 78% assigned to 2.0 and 22% assigned to 2.5.  There was one fast track. The next orientation is 3/18 and 3/20. Orientation is being headed up by Chuck and Sharon Haller.</w:t>
      </w:r>
    </w:p>
    <w:p w14:paraId="56EF38E9" w14:textId="084218F0" w:rsidR="00CB224B" w:rsidRPr="00AC2C9B" w:rsidRDefault="00CB224B" w:rsidP="00CB224B">
      <w:pPr>
        <w:spacing w:line="240" w:lineRule="auto"/>
        <w:rPr>
          <w:rFonts w:cstheme="minorHAnsi"/>
          <w:sz w:val="24"/>
          <w:szCs w:val="24"/>
        </w:rPr>
      </w:pPr>
      <w:r w:rsidRPr="00AC2C9B">
        <w:rPr>
          <w:rFonts w:cstheme="minorHAnsi"/>
          <w:sz w:val="24"/>
          <w:szCs w:val="24"/>
        </w:rPr>
        <w:t>Pickleball Den is working well for S&amp;D.  There have been some hiccups</w:t>
      </w:r>
      <w:r w:rsidR="008646E2">
        <w:rPr>
          <w:rFonts w:cstheme="minorHAnsi"/>
          <w:sz w:val="24"/>
          <w:szCs w:val="24"/>
        </w:rPr>
        <w:t>,</w:t>
      </w:r>
      <w:r w:rsidRPr="00AC2C9B">
        <w:rPr>
          <w:rFonts w:cstheme="minorHAnsi"/>
          <w:sz w:val="24"/>
          <w:szCs w:val="24"/>
        </w:rPr>
        <w:t xml:space="preserve"> but as a team we have been working thru them.  Special thanks to Mark Johnson, Don MacLeod, Gary Sawicki and Karen Frederick for working with me in getting sub clubs and signups created, as well as dealing with the multitude of opportunities that have arisen. </w:t>
      </w:r>
    </w:p>
    <w:p w14:paraId="32672374" w14:textId="77777777" w:rsidR="00CB224B" w:rsidRPr="00AC2C9B" w:rsidRDefault="00CB224B" w:rsidP="00CB224B">
      <w:pPr>
        <w:spacing w:line="240" w:lineRule="auto"/>
        <w:rPr>
          <w:rFonts w:cstheme="minorHAnsi"/>
          <w:sz w:val="24"/>
          <w:szCs w:val="24"/>
        </w:rPr>
      </w:pPr>
      <w:r w:rsidRPr="00AC2C9B">
        <w:rPr>
          <w:rFonts w:cstheme="minorHAnsi"/>
          <w:sz w:val="24"/>
          <w:szCs w:val="24"/>
        </w:rPr>
        <w:t>Skills and Drills coordinators for 2024 are as follows:</w:t>
      </w:r>
    </w:p>
    <w:p w14:paraId="39C7E6B1" w14:textId="77777777" w:rsidR="00CB224B" w:rsidRPr="00AC2C9B" w:rsidRDefault="00CB224B" w:rsidP="00CB224B">
      <w:pPr>
        <w:pStyle w:val="ListParagraph"/>
        <w:numPr>
          <w:ilvl w:val="0"/>
          <w:numId w:val="24"/>
        </w:numPr>
        <w:spacing w:line="240" w:lineRule="auto"/>
        <w:rPr>
          <w:rFonts w:cstheme="minorHAnsi"/>
          <w:sz w:val="24"/>
          <w:szCs w:val="24"/>
        </w:rPr>
      </w:pPr>
      <w:r w:rsidRPr="00AC2C9B">
        <w:rPr>
          <w:rFonts w:cstheme="minorHAnsi"/>
          <w:sz w:val="24"/>
          <w:szCs w:val="24"/>
        </w:rPr>
        <w:t xml:space="preserve">2.0- Mare </w:t>
      </w:r>
      <w:proofErr w:type="spellStart"/>
      <w:r w:rsidRPr="00AC2C9B">
        <w:rPr>
          <w:rFonts w:cstheme="minorHAnsi"/>
          <w:sz w:val="24"/>
          <w:szCs w:val="24"/>
        </w:rPr>
        <w:t>Isaccson</w:t>
      </w:r>
      <w:proofErr w:type="spellEnd"/>
    </w:p>
    <w:p w14:paraId="44E9EE11" w14:textId="77777777" w:rsidR="00CB224B" w:rsidRPr="00AC2C9B" w:rsidRDefault="00CB224B" w:rsidP="00CB224B">
      <w:pPr>
        <w:pStyle w:val="ListParagraph"/>
        <w:numPr>
          <w:ilvl w:val="0"/>
          <w:numId w:val="24"/>
        </w:numPr>
        <w:spacing w:line="240" w:lineRule="auto"/>
        <w:rPr>
          <w:rFonts w:cstheme="minorHAnsi"/>
          <w:sz w:val="24"/>
          <w:szCs w:val="24"/>
        </w:rPr>
      </w:pPr>
      <w:r w:rsidRPr="00AC2C9B">
        <w:rPr>
          <w:rFonts w:cstheme="minorHAnsi"/>
          <w:sz w:val="24"/>
          <w:szCs w:val="24"/>
        </w:rPr>
        <w:lastRenderedPageBreak/>
        <w:t>2.5- Karen Frederick &amp; Mark Johnson</w:t>
      </w:r>
    </w:p>
    <w:p w14:paraId="5D5ECCE1" w14:textId="77777777" w:rsidR="00CB224B" w:rsidRPr="00AC2C9B" w:rsidRDefault="00CB224B" w:rsidP="00CB224B">
      <w:pPr>
        <w:pStyle w:val="ListParagraph"/>
        <w:numPr>
          <w:ilvl w:val="0"/>
          <w:numId w:val="24"/>
        </w:numPr>
        <w:spacing w:line="240" w:lineRule="auto"/>
        <w:rPr>
          <w:rFonts w:cstheme="minorHAnsi"/>
          <w:sz w:val="24"/>
          <w:szCs w:val="24"/>
        </w:rPr>
      </w:pPr>
      <w:r w:rsidRPr="00AC2C9B">
        <w:rPr>
          <w:rFonts w:cstheme="minorHAnsi"/>
          <w:sz w:val="24"/>
          <w:szCs w:val="24"/>
        </w:rPr>
        <w:t xml:space="preserve">3.0- Dave &amp; Susan </w:t>
      </w:r>
      <w:proofErr w:type="spellStart"/>
      <w:r w:rsidRPr="00AC2C9B">
        <w:rPr>
          <w:rFonts w:cstheme="minorHAnsi"/>
          <w:sz w:val="24"/>
          <w:szCs w:val="24"/>
        </w:rPr>
        <w:t>Jeanguenat</w:t>
      </w:r>
      <w:proofErr w:type="spellEnd"/>
      <w:r w:rsidRPr="00AC2C9B">
        <w:rPr>
          <w:rFonts w:cstheme="minorHAnsi"/>
          <w:sz w:val="24"/>
          <w:szCs w:val="24"/>
        </w:rPr>
        <w:t xml:space="preserve"> </w:t>
      </w:r>
    </w:p>
    <w:p w14:paraId="18E6B140" w14:textId="77777777" w:rsidR="00CB224B" w:rsidRPr="00AC2C9B" w:rsidRDefault="00CB224B" w:rsidP="00CB224B">
      <w:pPr>
        <w:pStyle w:val="ListParagraph"/>
        <w:numPr>
          <w:ilvl w:val="0"/>
          <w:numId w:val="24"/>
        </w:numPr>
        <w:spacing w:line="240" w:lineRule="auto"/>
        <w:rPr>
          <w:rFonts w:cstheme="minorHAnsi"/>
          <w:sz w:val="24"/>
          <w:szCs w:val="24"/>
        </w:rPr>
      </w:pPr>
      <w:r w:rsidRPr="00AC2C9B">
        <w:rPr>
          <w:rFonts w:cstheme="minorHAnsi"/>
          <w:sz w:val="24"/>
          <w:szCs w:val="24"/>
        </w:rPr>
        <w:t>3.5- Don Peterson</w:t>
      </w:r>
    </w:p>
    <w:p w14:paraId="652AB219" w14:textId="77777777" w:rsidR="00CB224B" w:rsidRPr="00AC2C9B" w:rsidRDefault="00CB224B" w:rsidP="00CB224B">
      <w:pPr>
        <w:pStyle w:val="ListParagraph"/>
        <w:numPr>
          <w:ilvl w:val="0"/>
          <w:numId w:val="24"/>
        </w:numPr>
        <w:spacing w:line="240" w:lineRule="auto"/>
        <w:rPr>
          <w:rFonts w:cstheme="minorHAnsi"/>
          <w:sz w:val="24"/>
          <w:szCs w:val="24"/>
        </w:rPr>
      </w:pPr>
      <w:r w:rsidRPr="00AC2C9B">
        <w:rPr>
          <w:rFonts w:cstheme="minorHAnsi"/>
          <w:sz w:val="24"/>
          <w:szCs w:val="24"/>
        </w:rPr>
        <w:t>4.0- Dave Brigham &amp; Mark Williams</w:t>
      </w:r>
    </w:p>
    <w:p w14:paraId="31FF5EB8" w14:textId="5EA1DD73" w:rsidR="00CB224B" w:rsidRPr="00AC2C9B" w:rsidRDefault="00CB224B" w:rsidP="00CB224B">
      <w:pPr>
        <w:spacing w:line="240" w:lineRule="auto"/>
        <w:rPr>
          <w:rFonts w:cstheme="minorHAnsi"/>
          <w:sz w:val="24"/>
          <w:szCs w:val="24"/>
        </w:rPr>
      </w:pPr>
      <w:r w:rsidRPr="00AC2C9B">
        <w:rPr>
          <w:rFonts w:cstheme="minorHAnsi"/>
          <w:sz w:val="24"/>
          <w:szCs w:val="24"/>
        </w:rPr>
        <w:t>All are being assisted  by a team o</w:t>
      </w:r>
      <w:r w:rsidR="00785AC5">
        <w:rPr>
          <w:rFonts w:cstheme="minorHAnsi"/>
          <w:sz w:val="24"/>
          <w:szCs w:val="24"/>
        </w:rPr>
        <w:t>f</w:t>
      </w:r>
      <w:r w:rsidRPr="00AC2C9B">
        <w:rPr>
          <w:rFonts w:cstheme="minorHAnsi"/>
          <w:sz w:val="24"/>
          <w:szCs w:val="24"/>
        </w:rPr>
        <w:t xml:space="preserve"> excellent trainers.  I have had the pleasure of dropping by an watching all levels. </w:t>
      </w:r>
    </w:p>
    <w:p w14:paraId="2CE1996E" w14:textId="77777777" w:rsidR="00CB224B" w:rsidRDefault="00CB224B" w:rsidP="00CB224B">
      <w:pPr>
        <w:spacing w:line="240" w:lineRule="auto"/>
        <w:rPr>
          <w:rFonts w:cstheme="minorHAnsi"/>
          <w:sz w:val="24"/>
          <w:szCs w:val="24"/>
        </w:rPr>
      </w:pPr>
      <w:r w:rsidRPr="00AC2C9B">
        <w:rPr>
          <w:rFonts w:cstheme="minorHAnsi"/>
          <w:sz w:val="24"/>
          <w:szCs w:val="24"/>
        </w:rPr>
        <w:t>200 new pink training balls were purchased as well as several new buckets.  We have also received new 12 inch dots and yellow line markers for S&amp;D.</w:t>
      </w:r>
    </w:p>
    <w:p w14:paraId="31E68D04" w14:textId="058EADF9" w:rsidR="00CA25CA" w:rsidRPr="00AC2C9B" w:rsidRDefault="00CA25CA" w:rsidP="00CB224B">
      <w:pPr>
        <w:spacing w:line="240" w:lineRule="auto"/>
        <w:rPr>
          <w:rFonts w:cstheme="minorHAnsi"/>
          <w:sz w:val="24"/>
          <w:szCs w:val="24"/>
        </w:rPr>
      </w:pPr>
      <w:r>
        <w:rPr>
          <w:rFonts w:cstheme="minorHAnsi"/>
          <w:sz w:val="24"/>
          <w:szCs w:val="24"/>
        </w:rPr>
        <w:t>Storage unit for plex is not waterproof.</w:t>
      </w:r>
      <w:r w:rsidR="00C03BD6">
        <w:rPr>
          <w:rFonts w:cstheme="minorHAnsi"/>
          <w:sz w:val="24"/>
          <w:szCs w:val="24"/>
        </w:rPr>
        <w:t xml:space="preserve"> After last heavy rain, contents were soaked, including the ball machine.</w:t>
      </w:r>
    </w:p>
    <w:p w14:paraId="17A8D4EB" w14:textId="232A7172" w:rsidR="00F530BC" w:rsidRPr="00AC2C9B" w:rsidRDefault="00354544" w:rsidP="00237DD5">
      <w:pPr>
        <w:spacing w:after="0"/>
        <w:rPr>
          <w:rFonts w:cstheme="minorHAnsi"/>
          <w:sz w:val="24"/>
          <w:szCs w:val="24"/>
        </w:rPr>
      </w:pPr>
      <w:r>
        <w:rPr>
          <w:rFonts w:cstheme="minorHAnsi"/>
          <w:sz w:val="24"/>
          <w:szCs w:val="24"/>
        </w:rPr>
        <w:t>Next board meeting will be in May, tba.</w:t>
      </w:r>
      <w:r w:rsidR="00A35F33">
        <w:rPr>
          <w:rFonts w:cstheme="minorHAnsi"/>
          <w:sz w:val="24"/>
          <w:szCs w:val="24"/>
        </w:rPr>
        <w:t xml:space="preserve"> Board meetings will be scheduled every two months, 6 meetings in the year.</w:t>
      </w:r>
    </w:p>
    <w:p w14:paraId="554C9748" w14:textId="262DF52F" w:rsidR="0004109A" w:rsidRPr="00AC2C9B" w:rsidRDefault="0004109A" w:rsidP="00237DD5">
      <w:pPr>
        <w:tabs>
          <w:tab w:val="left" w:pos="720"/>
          <w:tab w:val="left" w:pos="900"/>
        </w:tabs>
        <w:spacing w:after="60"/>
        <w:rPr>
          <w:rFonts w:cstheme="minorHAnsi"/>
          <w:sz w:val="24"/>
          <w:szCs w:val="24"/>
        </w:rPr>
      </w:pPr>
    </w:p>
    <w:p w14:paraId="4C23D43B" w14:textId="248C7CF2" w:rsidR="00F059D2" w:rsidRPr="00AC2C9B" w:rsidRDefault="00F059D2" w:rsidP="00237DD5">
      <w:pPr>
        <w:tabs>
          <w:tab w:val="left" w:pos="720"/>
          <w:tab w:val="left" w:pos="900"/>
        </w:tabs>
        <w:spacing w:after="60"/>
        <w:rPr>
          <w:rFonts w:cstheme="minorHAnsi"/>
          <w:b/>
          <w:bCs/>
          <w:i/>
          <w:iCs/>
          <w:sz w:val="24"/>
          <w:szCs w:val="24"/>
        </w:rPr>
      </w:pPr>
      <w:r w:rsidRPr="00AC2C9B">
        <w:rPr>
          <w:rFonts w:cstheme="minorHAnsi"/>
          <w:b/>
          <w:bCs/>
          <w:i/>
          <w:iCs/>
          <w:sz w:val="24"/>
          <w:szCs w:val="24"/>
        </w:rPr>
        <w:t>ADDITIONAL DISCUSSION</w:t>
      </w:r>
    </w:p>
    <w:p w14:paraId="3500C5EB" w14:textId="77777777" w:rsidR="00575FCB" w:rsidRPr="00AC2C9B" w:rsidRDefault="00575FCB" w:rsidP="00237DD5">
      <w:pPr>
        <w:tabs>
          <w:tab w:val="left" w:pos="720"/>
          <w:tab w:val="left" w:pos="900"/>
        </w:tabs>
        <w:spacing w:after="60"/>
        <w:rPr>
          <w:rFonts w:cstheme="minorHAnsi"/>
          <w:sz w:val="24"/>
          <w:szCs w:val="24"/>
        </w:rPr>
      </w:pPr>
    </w:p>
    <w:p w14:paraId="58F3A0A6" w14:textId="15D653A3" w:rsidR="0031618D" w:rsidRPr="00AC2C9B" w:rsidRDefault="00464FC6" w:rsidP="00237DD5">
      <w:pPr>
        <w:tabs>
          <w:tab w:val="left" w:pos="720"/>
          <w:tab w:val="left" w:pos="900"/>
        </w:tabs>
        <w:spacing w:after="60"/>
        <w:rPr>
          <w:rFonts w:cstheme="minorHAnsi"/>
          <w:sz w:val="24"/>
          <w:szCs w:val="24"/>
        </w:rPr>
      </w:pPr>
      <w:r w:rsidRPr="00AC2C9B">
        <w:rPr>
          <w:rFonts w:cstheme="minorHAnsi"/>
          <w:sz w:val="24"/>
          <w:szCs w:val="24"/>
        </w:rPr>
        <w:t xml:space="preserve">The meeting adjourned at </w:t>
      </w:r>
      <w:r w:rsidRPr="00AC2C9B">
        <w:rPr>
          <w:rFonts w:cstheme="minorHAnsi"/>
          <w:sz w:val="24"/>
          <w:szCs w:val="24"/>
        </w:rPr>
        <w:softHyphen/>
      </w:r>
      <w:r w:rsidRPr="00AC2C9B">
        <w:rPr>
          <w:rFonts w:cstheme="minorHAnsi"/>
          <w:sz w:val="24"/>
          <w:szCs w:val="24"/>
        </w:rPr>
        <w:softHyphen/>
      </w:r>
      <w:r w:rsidRPr="00AC2C9B">
        <w:rPr>
          <w:rFonts w:cstheme="minorHAnsi"/>
          <w:sz w:val="24"/>
          <w:szCs w:val="24"/>
        </w:rPr>
        <w:softHyphen/>
      </w:r>
      <w:r w:rsidRPr="00AC2C9B">
        <w:rPr>
          <w:rFonts w:cstheme="minorHAnsi"/>
          <w:sz w:val="24"/>
          <w:szCs w:val="24"/>
        </w:rPr>
        <w:softHyphen/>
      </w:r>
      <w:r w:rsidR="00556F27">
        <w:rPr>
          <w:rFonts w:cstheme="minorHAnsi"/>
          <w:sz w:val="24"/>
          <w:szCs w:val="24"/>
        </w:rPr>
        <w:t>5:00</w:t>
      </w:r>
      <w:r w:rsidRPr="00AC2C9B">
        <w:rPr>
          <w:rFonts w:cstheme="minorHAnsi"/>
          <w:sz w:val="24"/>
          <w:szCs w:val="24"/>
        </w:rPr>
        <w:t>.</w:t>
      </w:r>
    </w:p>
    <w:p w14:paraId="2248EE1E" w14:textId="77777777" w:rsidR="00464FC6" w:rsidRPr="00AC2C9B" w:rsidRDefault="00464FC6" w:rsidP="00237DD5">
      <w:pPr>
        <w:tabs>
          <w:tab w:val="left" w:pos="720"/>
          <w:tab w:val="left" w:pos="900"/>
        </w:tabs>
        <w:spacing w:after="60"/>
        <w:rPr>
          <w:rFonts w:cstheme="minorHAnsi"/>
          <w:sz w:val="24"/>
          <w:szCs w:val="24"/>
        </w:rPr>
      </w:pPr>
    </w:p>
    <w:p w14:paraId="4AFF38F7" w14:textId="2B882D91" w:rsidR="00464FC6" w:rsidRPr="00AC2C9B" w:rsidRDefault="00464FC6" w:rsidP="00237DD5">
      <w:pPr>
        <w:tabs>
          <w:tab w:val="left" w:pos="720"/>
          <w:tab w:val="left" w:pos="900"/>
        </w:tabs>
        <w:spacing w:after="60"/>
        <w:rPr>
          <w:rFonts w:cstheme="minorHAnsi"/>
          <w:sz w:val="24"/>
          <w:szCs w:val="24"/>
        </w:rPr>
      </w:pPr>
      <w:r w:rsidRPr="00AC2C9B">
        <w:rPr>
          <w:rFonts w:cstheme="minorHAnsi"/>
          <w:sz w:val="24"/>
          <w:szCs w:val="24"/>
        </w:rPr>
        <w:t xml:space="preserve">Respectfully submitted, </w:t>
      </w:r>
    </w:p>
    <w:p w14:paraId="55D9AF2A" w14:textId="33F3D03B" w:rsidR="00464FC6" w:rsidRPr="00AC2C9B" w:rsidRDefault="00464FC6" w:rsidP="00237DD5">
      <w:pPr>
        <w:tabs>
          <w:tab w:val="left" w:pos="720"/>
          <w:tab w:val="left" w:pos="900"/>
        </w:tabs>
        <w:spacing w:after="60"/>
        <w:rPr>
          <w:rFonts w:cstheme="minorHAnsi"/>
          <w:sz w:val="24"/>
          <w:szCs w:val="24"/>
        </w:rPr>
      </w:pPr>
      <w:r w:rsidRPr="00AC2C9B">
        <w:rPr>
          <w:rFonts w:cstheme="minorHAnsi"/>
          <w:sz w:val="24"/>
          <w:szCs w:val="24"/>
        </w:rPr>
        <w:t>Kathy Parr</w:t>
      </w:r>
    </w:p>
    <w:sectPr w:rsidR="00464FC6" w:rsidRPr="00AC2C9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B6023" w14:textId="77777777" w:rsidR="00D571AC" w:rsidRDefault="00D571AC" w:rsidP="002E2484">
      <w:pPr>
        <w:spacing w:after="0" w:line="240" w:lineRule="auto"/>
      </w:pPr>
      <w:r>
        <w:separator/>
      </w:r>
    </w:p>
  </w:endnote>
  <w:endnote w:type="continuationSeparator" w:id="0">
    <w:p w14:paraId="47A81D9A" w14:textId="77777777" w:rsidR="00D571AC" w:rsidRDefault="00D571AC" w:rsidP="002E2484">
      <w:pPr>
        <w:spacing w:after="0" w:line="240" w:lineRule="auto"/>
      </w:pPr>
      <w:r>
        <w:continuationSeparator/>
      </w:r>
    </w:p>
  </w:endnote>
  <w:endnote w:type="continuationNotice" w:id="1">
    <w:p w14:paraId="4DD9A532" w14:textId="77777777" w:rsidR="00D571AC" w:rsidRDefault="00D57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0E90" w14:textId="77777777" w:rsidR="00D571AC" w:rsidRDefault="00D571AC" w:rsidP="002E2484">
      <w:pPr>
        <w:spacing w:after="0" w:line="240" w:lineRule="auto"/>
      </w:pPr>
      <w:r>
        <w:separator/>
      </w:r>
    </w:p>
  </w:footnote>
  <w:footnote w:type="continuationSeparator" w:id="0">
    <w:p w14:paraId="61E97560" w14:textId="77777777" w:rsidR="00D571AC" w:rsidRDefault="00D571AC" w:rsidP="002E2484">
      <w:pPr>
        <w:spacing w:after="0" w:line="240" w:lineRule="auto"/>
      </w:pPr>
      <w:r>
        <w:continuationSeparator/>
      </w:r>
    </w:p>
  </w:footnote>
  <w:footnote w:type="continuationNotice" w:id="1">
    <w:p w14:paraId="08BC4376" w14:textId="77777777" w:rsidR="00D571AC" w:rsidRDefault="00D57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D7DE" w14:textId="60F360DC"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r w:rsidR="002847D0" w:rsidRPr="002847D0">
          <w:rPr>
            <w:rFonts w:asciiTheme="majorHAnsi" w:eastAsiaTheme="majorEastAsia" w:hAnsiTheme="majorHAnsi" w:cstheme="majorBidi"/>
            <w:b/>
            <w:bCs/>
            <w:i/>
            <w:iCs/>
            <w:color w:val="5B9BD5" w:themeColor="accent1"/>
            <w:sz w:val="28"/>
            <w:szCs w:val="28"/>
          </w:rPr>
          <w:t>TVPBC BOARD MEETING</w:t>
        </w:r>
      </w:sdtContent>
    </w:sdt>
    <w:r w:rsidR="002E2484" w:rsidRPr="002847D0">
      <w:rPr>
        <w:rFonts w:asciiTheme="majorHAnsi" w:eastAsiaTheme="majorEastAsia" w:hAnsiTheme="majorHAnsi" w:cstheme="majorBidi"/>
        <w:b/>
        <w:bCs/>
        <w:i/>
        <w:iCs/>
        <w:color w:val="5B9BD5" w:themeColor="accent1"/>
        <w:sz w:val="28"/>
        <w:szCs w:val="28"/>
      </w:rPr>
      <w:ptab w:relativeTo="margin" w:alignment="right" w:leader="none"/>
    </w:r>
    <w:r w:rsidR="00237DD5">
      <w:rPr>
        <w:rFonts w:asciiTheme="majorHAnsi" w:eastAsiaTheme="majorEastAsia" w:hAnsiTheme="majorHAnsi" w:cstheme="majorBidi"/>
        <w:b/>
        <w:bCs/>
        <w:i/>
        <w:iCs/>
        <w:color w:val="5B9BD5" w:themeColor="accent1"/>
        <w:sz w:val="28"/>
        <w:szCs w:val="28"/>
      </w:rPr>
      <w:t>March 19,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66A88"/>
    <w:multiLevelType w:val="hybridMultilevel"/>
    <w:tmpl w:val="7FE03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E16AA"/>
    <w:multiLevelType w:val="hybridMultilevel"/>
    <w:tmpl w:val="4C885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11"/>
  </w:num>
  <w:num w:numId="2" w16cid:durableId="1684356972">
    <w:abstractNumId w:val="17"/>
  </w:num>
  <w:num w:numId="3" w16cid:durableId="1507744640">
    <w:abstractNumId w:val="2"/>
  </w:num>
  <w:num w:numId="4" w16cid:durableId="601299434">
    <w:abstractNumId w:val="5"/>
  </w:num>
  <w:num w:numId="5" w16cid:durableId="763498795">
    <w:abstractNumId w:val="13"/>
  </w:num>
  <w:num w:numId="6" w16cid:durableId="1985811872">
    <w:abstractNumId w:val="9"/>
  </w:num>
  <w:num w:numId="7" w16cid:durableId="33385085">
    <w:abstractNumId w:val="18"/>
  </w:num>
  <w:num w:numId="8" w16cid:durableId="1218467427">
    <w:abstractNumId w:val="15"/>
  </w:num>
  <w:num w:numId="9" w16cid:durableId="1340696486">
    <w:abstractNumId w:val="3"/>
  </w:num>
  <w:num w:numId="10" w16cid:durableId="1223054825">
    <w:abstractNumId w:val="4"/>
  </w:num>
  <w:num w:numId="11" w16cid:durableId="1702516085">
    <w:abstractNumId w:val="14"/>
  </w:num>
  <w:num w:numId="12" w16cid:durableId="2114281178">
    <w:abstractNumId w:val="0"/>
  </w:num>
  <w:num w:numId="13" w16cid:durableId="1937323961">
    <w:abstractNumId w:val="24"/>
  </w:num>
  <w:num w:numId="14" w16cid:durableId="274026361">
    <w:abstractNumId w:val="8"/>
  </w:num>
  <w:num w:numId="15" w16cid:durableId="1253590489">
    <w:abstractNumId w:val="16"/>
  </w:num>
  <w:num w:numId="16" w16cid:durableId="1447430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20"/>
  </w:num>
  <w:num w:numId="18" w16cid:durableId="877621978">
    <w:abstractNumId w:val="21"/>
  </w:num>
  <w:num w:numId="19" w16cid:durableId="750008093">
    <w:abstractNumId w:val="19"/>
  </w:num>
  <w:num w:numId="20" w16cid:durableId="1280840331">
    <w:abstractNumId w:val="1"/>
  </w:num>
  <w:num w:numId="21" w16cid:durableId="1044252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6"/>
  </w:num>
  <w:num w:numId="23" w16cid:durableId="631592306">
    <w:abstractNumId w:val="10"/>
  </w:num>
  <w:num w:numId="24" w16cid:durableId="1102142609">
    <w:abstractNumId w:val="22"/>
  </w:num>
  <w:num w:numId="25" w16cid:durableId="22722595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6074A"/>
    <w:rsid w:val="0006132A"/>
    <w:rsid w:val="00061729"/>
    <w:rsid w:val="00064670"/>
    <w:rsid w:val="0006484C"/>
    <w:rsid w:val="00070A61"/>
    <w:rsid w:val="00072178"/>
    <w:rsid w:val="0007769E"/>
    <w:rsid w:val="00080A7E"/>
    <w:rsid w:val="00082075"/>
    <w:rsid w:val="000843D1"/>
    <w:rsid w:val="0008578A"/>
    <w:rsid w:val="000857C0"/>
    <w:rsid w:val="00085AB1"/>
    <w:rsid w:val="00086043"/>
    <w:rsid w:val="000905FB"/>
    <w:rsid w:val="00092275"/>
    <w:rsid w:val="00094F2E"/>
    <w:rsid w:val="000A5E5F"/>
    <w:rsid w:val="000A6A06"/>
    <w:rsid w:val="000B1EDC"/>
    <w:rsid w:val="000B34BA"/>
    <w:rsid w:val="000B73C1"/>
    <w:rsid w:val="000C1043"/>
    <w:rsid w:val="000C4AC9"/>
    <w:rsid w:val="000D0DA8"/>
    <w:rsid w:val="000D5452"/>
    <w:rsid w:val="000D6306"/>
    <w:rsid w:val="000D72A3"/>
    <w:rsid w:val="000E0EFA"/>
    <w:rsid w:val="000E101D"/>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314"/>
    <w:rsid w:val="00130F41"/>
    <w:rsid w:val="001337B4"/>
    <w:rsid w:val="00133B16"/>
    <w:rsid w:val="00135F03"/>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BDC"/>
    <w:rsid w:val="001B4A2C"/>
    <w:rsid w:val="001C2A74"/>
    <w:rsid w:val="001C61EB"/>
    <w:rsid w:val="001D0EA4"/>
    <w:rsid w:val="001D3C41"/>
    <w:rsid w:val="001D5910"/>
    <w:rsid w:val="001D69E4"/>
    <w:rsid w:val="001D6AA5"/>
    <w:rsid w:val="001E2601"/>
    <w:rsid w:val="001E2834"/>
    <w:rsid w:val="001E33B9"/>
    <w:rsid w:val="001E5CC7"/>
    <w:rsid w:val="001E7C62"/>
    <w:rsid w:val="001F023A"/>
    <w:rsid w:val="001F31BE"/>
    <w:rsid w:val="001F5F07"/>
    <w:rsid w:val="00200EA6"/>
    <w:rsid w:val="002035E9"/>
    <w:rsid w:val="00203FA3"/>
    <w:rsid w:val="00207907"/>
    <w:rsid w:val="00210B92"/>
    <w:rsid w:val="00215843"/>
    <w:rsid w:val="002223A9"/>
    <w:rsid w:val="00223208"/>
    <w:rsid w:val="00223F92"/>
    <w:rsid w:val="00225459"/>
    <w:rsid w:val="00232F04"/>
    <w:rsid w:val="00235937"/>
    <w:rsid w:val="00237A19"/>
    <w:rsid w:val="00237DD5"/>
    <w:rsid w:val="002407D0"/>
    <w:rsid w:val="00243264"/>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BCB"/>
    <w:rsid w:val="002A23F6"/>
    <w:rsid w:val="002A76C6"/>
    <w:rsid w:val="002B1E00"/>
    <w:rsid w:val="002B34E1"/>
    <w:rsid w:val="002C3895"/>
    <w:rsid w:val="002D2B65"/>
    <w:rsid w:val="002D35A0"/>
    <w:rsid w:val="002D4B27"/>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40EE3"/>
    <w:rsid w:val="00341A0F"/>
    <w:rsid w:val="00341D9B"/>
    <w:rsid w:val="00342E5B"/>
    <w:rsid w:val="003430A7"/>
    <w:rsid w:val="00346A19"/>
    <w:rsid w:val="003501AE"/>
    <w:rsid w:val="0035318A"/>
    <w:rsid w:val="00354544"/>
    <w:rsid w:val="00356697"/>
    <w:rsid w:val="0035799D"/>
    <w:rsid w:val="00360B36"/>
    <w:rsid w:val="00363DDA"/>
    <w:rsid w:val="0036757E"/>
    <w:rsid w:val="00372758"/>
    <w:rsid w:val="003741DC"/>
    <w:rsid w:val="00375274"/>
    <w:rsid w:val="003759F4"/>
    <w:rsid w:val="0037615F"/>
    <w:rsid w:val="00377DE8"/>
    <w:rsid w:val="00384CCA"/>
    <w:rsid w:val="003878D7"/>
    <w:rsid w:val="00392AFE"/>
    <w:rsid w:val="00393162"/>
    <w:rsid w:val="003A2049"/>
    <w:rsid w:val="003A551F"/>
    <w:rsid w:val="003A6960"/>
    <w:rsid w:val="003A77AD"/>
    <w:rsid w:val="003B03CB"/>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7893"/>
    <w:rsid w:val="003F1FEC"/>
    <w:rsid w:val="003F725E"/>
    <w:rsid w:val="00400572"/>
    <w:rsid w:val="00401001"/>
    <w:rsid w:val="004037D2"/>
    <w:rsid w:val="00405643"/>
    <w:rsid w:val="00410CA1"/>
    <w:rsid w:val="004113D2"/>
    <w:rsid w:val="00411C9D"/>
    <w:rsid w:val="00414246"/>
    <w:rsid w:val="004169F5"/>
    <w:rsid w:val="0041743C"/>
    <w:rsid w:val="00424497"/>
    <w:rsid w:val="004249D7"/>
    <w:rsid w:val="00432CBB"/>
    <w:rsid w:val="00442D1F"/>
    <w:rsid w:val="00446AFF"/>
    <w:rsid w:val="00454D63"/>
    <w:rsid w:val="00457B11"/>
    <w:rsid w:val="00457BFC"/>
    <w:rsid w:val="00457F9A"/>
    <w:rsid w:val="00464FC6"/>
    <w:rsid w:val="00470871"/>
    <w:rsid w:val="0047294D"/>
    <w:rsid w:val="00472BD9"/>
    <w:rsid w:val="00477B1B"/>
    <w:rsid w:val="00484402"/>
    <w:rsid w:val="00486F59"/>
    <w:rsid w:val="0049149B"/>
    <w:rsid w:val="004930CF"/>
    <w:rsid w:val="00495F2B"/>
    <w:rsid w:val="00496015"/>
    <w:rsid w:val="00497B42"/>
    <w:rsid w:val="004A31BF"/>
    <w:rsid w:val="004A66E5"/>
    <w:rsid w:val="004A6BF4"/>
    <w:rsid w:val="004B2F49"/>
    <w:rsid w:val="004B4512"/>
    <w:rsid w:val="004B4B76"/>
    <w:rsid w:val="004B6B7C"/>
    <w:rsid w:val="004B75E1"/>
    <w:rsid w:val="004C2C59"/>
    <w:rsid w:val="004C54EE"/>
    <w:rsid w:val="004C56E9"/>
    <w:rsid w:val="004C597F"/>
    <w:rsid w:val="004D2B6E"/>
    <w:rsid w:val="004D4DC5"/>
    <w:rsid w:val="004D6657"/>
    <w:rsid w:val="004E00D9"/>
    <w:rsid w:val="004E012A"/>
    <w:rsid w:val="004E3578"/>
    <w:rsid w:val="004F0121"/>
    <w:rsid w:val="004F1408"/>
    <w:rsid w:val="004F3626"/>
    <w:rsid w:val="004F46AF"/>
    <w:rsid w:val="004F65D0"/>
    <w:rsid w:val="004F6D50"/>
    <w:rsid w:val="004F7598"/>
    <w:rsid w:val="005009A5"/>
    <w:rsid w:val="00501E41"/>
    <w:rsid w:val="00502423"/>
    <w:rsid w:val="005034FB"/>
    <w:rsid w:val="00503927"/>
    <w:rsid w:val="00511E9F"/>
    <w:rsid w:val="00513F4B"/>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56AA8"/>
    <w:rsid w:val="00556F27"/>
    <w:rsid w:val="0056031E"/>
    <w:rsid w:val="00560A65"/>
    <w:rsid w:val="0056194F"/>
    <w:rsid w:val="005640A5"/>
    <w:rsid w:val="00564922"/>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2F46"/>
    <w:rsid w:val="005A65EA"/>
    <w:rsid w:val="005B139A"/>
    <w:rsid w:val="005B4614"/>
    <w:rsid w:val="005B5891"/>
    <w:rsid w:val="005C3402"/>
    <w:rsid w:val="005C40CE"/>
    <w:rsid w:val="005C5AC3"/>
    <w:rsid w:val="005C6BE0"/>
    <w:rsid w:val="005C79F6"/>
    <w:rsid w:val="005D5AC2"/>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7008"/>
    <w:rsid w:val="006004A1"/>
    <w:rsid w:val="00600990"/>
    <w:rsid w:val="006054A3"/>
    <w:rsid w:val="0061254C"/>
    <w:rsid w:val="0061438E"/>
    <w:rsid w:val="00614E2E"/>
    <w:rsid w:val="0061506B"/>
    <w:rsid w:val="00624B26"/>
    <w:rsid w:val="00626333"/>
    <w:rsid w:val="006308D3"/>
    <w:rsid w:val="00631C7D"/>
    <w:rsid w:val="00631D8F"/>
    <w:rsid w:val="006351A9"/>
    <w:rsid w:val="006376EC"/>
    <w:rsid w:val="0064165A"/>
    <w:rsid w:val="00641A8C"/>
    <w:rsid w:val="00643A20"/>
    <w:rsid w:val="006448F8"/>
    <w:rsid w:val="0064693F"/>
    <w:rsid w:val="00646EB6"/>
    <w:rsid w:val="00646FD8"/>
    <w:rsid w:val="00650F5D"/>
    <w:rsid w:val="0065249C"/>
    <w:rsid w:val="00654816"/>
    <w:rsid w:val="00660E89"/>
    <w:rsid w:val="006617DA"/>
    <w:rsid w:val="00661F99"/>
    <w:rsid w:val="00665D70"/>
    <w:rsid w:val="0067232F"/>
    <w:rsid w:val="006768FB"/>
    <w:rsid w:val="0067740D"/>
    <w:rsid w:val="006828A8"/>
    <w:rsid w:val="006922AC"/>
    <w:rsid w:val="006967B0"/>
    <w:rsid w:val="006A1063"/>
    <w:rsid w:val="006A29A8"/>
    <w:rsid w:val="006A3B79"/>
    <w:rsid w:val="006A596C"/>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CBD"/>
    <w:rsid w:val="00747BFF"/>
    <w:rsid w:val="00750839"/>
    <w:rsid w:val="007545B1"/>
    <w:rsid w:val="00754E95"/>
    <w:rsid w:val="00755594"/>
    <w:rsid w:val="007560C6"/>
    <w:rsid w:val="00760DD0"/>
    <w:rsid w:val="00760EB0"/>
    <w:rsid w:val="00762D09"/>
    <w:rsid w:val="007646DF"/>
    <w:rsid w:val="00764D1A"/>
    <w:rsid w:val="00771836"/>
    <w:rsid w:val="00771983"/>
    <w:rsid w:val="007755BF"/>
    <w:rsid w:val="00780F02"/>
    <w:rsid w:val="007824B6"/>
    <w:rsid w:val="007827B5"/>
    <w:rsid w:val="0078573D"/>
    <w:rsid w:val="00785AC5"/>
    <w:rsid w:val="0078686A"/>
    <w:rsid w:val="0079177D"/>
    <w:rsid w:val="007954A0"/>
    <w:rsid w:val="00796F4B"/>
    <w:rsid w:val="007A103F"/>
    <w:rsid w:val="007A54AB"/>
    <w:rsid w:val="007A6FBC"/>
    <w:rsid w:val="007B0D6C"/>
    <w:rsid w:val="007B23F0"/>
    <w:rsid w:val="007B40E4"/>
    <w:rsid w:val="007B4471"/>
    <w:rsid w:val="007B7ACE"/>
    <w:rsid w:val="007C06D0"/>
    <w:rsid w:val="007D1D4D"/>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6C8B"/>
    <w:rsid w:val="00836116"/>
    <w:rsid w:val="0083629A"/>
    <w:rsid w:val="008404BF"/>
    <w:rsid w:val="00852FB7"/>
    <w:rsid w:val="00853AB9"/>
    <w:rsid w:val="00860F93"/>
    <w:rsid w:val="00862B2C"/>
    <w:rsid w:val="008646E2"/>
    <w:rsid w:val="00875039"/>
    <w:rsid w:val="00880C14"/>
    <w:rsid w:val="00887CFE"/>
    <w:rsid w:val="00890E81"/>
    <w:rsid w:val="00892559"/>
    <w:rsid w:val="008936B0"/>
    <w:rsid w:val="008945D4"/>
    <w:rsid w:val="008A6C6A"/>
    <w:rsid w:val="008A75C7"/>
    <w:rsid w:val="008A75C8"/>
    <w:rsid w:val="008B011F"/>
    <w:rsid w:val="008B1AAE"/>
    <w:rsid w:val="008B29EB"/>
    <w:rsid w:val="008B2D18"/>
    <w:rsid w:val="008B677B"/>
    <w:rsid w:val="008C14C1"/>
    <w:rsid w:val="008C27B4"/>
    <w:rsid w:val="008C2E34"/>
    <w:rsid w:val="008C308C"/>
    <w:rsid w:val="008C43D7"/>
    <w:rsid w:val="008C60FC"/>
    <w:rsid w:val="008C70F7"/>
    <w:rsid w:val="008D0065"/>
    <w:rsid w:val="008D2F8E"/>
    <w:rsid w:val="008D48CF"/>
    <w:rsid w:val="008E04D9"/>
    <w:rsid w:val="008E4FE4"/>
    <w:rsid w:val="008E62F0"/>
    <w:rsid w:val="008E6A22"/>
    <w:rsid w:val="008F185F"/>
    <w:rsid w:val="008F18E9"/>
    <w:rsid w:val="008F32E1"/>
    <w:rsid w:val="008F67EA"/>
    <w:rsid w:val="009006D7"/>
    <w:rsid w:val="00901EE8"/>
    <w:rsid w:val="009027E6"/>
    <w:rsid w:val="00903908"/>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425C"/>
    <w:rsid w:val="00964BE5"/>
    <w:rsid w:val="00964D8C"/>
    <w:rsid w:val="009652A6"/>
    <w:rsid w:val="009700FE"/>
    <w:rsid w:val="00975256"/>
    <w:rsid w:val="00977ABC"/>
    <w:rsid w:val="00977F13"/>
    <w:rsid w:val="00980AFC"/>
    <w:rsid w:val="00981E67"/>
    <w:rsid w:val="00984132"/>
    <w:rsid w:val="009864EF"/>
    <w:rsid w:val="00990786"/>
    <w:rsid w:val="00993432"/>
    <w:rsid w:val="0099383A"/>
    <w:rsid w:val="00994BEA"/>
    <w:rsid w:val="00996E20"/>
    <w:rsid w:val="00997E83"/>
    <w:rsid w:val="009A1AA9"/>
    <w:rsid w:val="009A1BB2"/>
    <w:rsid w:val="009A39EB"/>
    <w:rsid w:val="009A4026"/>
    <w:rsid w:val="009B1944"/>
    <w:rsid w:val="009B3C49"/>
    <w:rsid w:val="009B74E8"/>
    <w:rsid w:val="009C5BC7"/>
    <w:rsid w:val="009D0277"/>
    <w:rsid w:val="009D04EB"/>
    <w:rsid w:val="009D094D"/>
    <w:rsid w:val="009D2AE0"/>
    <w:rsid w:val="009D5BCA"/>
    <w:rsid w:val="009E1E0A"/>
    <w:rsid w:val="009E21F4"/>
    <w:rsid w:val="009E25CA"/>
    <w:rsid w:val="009E27FB"/>
    <w:rsid w:val="009F10F9"/>
    <w:rsid w:val="009F5472"/>
    <w:rsid w:val="00A06664"/>
    <w:rsid w:val="00A131A6"/>
    <w:rsid w:val="00A136BE"/>
    <w:rsid w:val="00A1457A"/>
    <w:rsid w:val="00A2018D"/>
    <w:rsid w:val="00A32C3A"/>
    <w:rsid w:val="00A342F1"/>
    <w:rsid w:val="00A35F33"/>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2C9B"/>
    <w:rsid w:val="00AC47F3"/>
    <w:rsid w:val="00AC4CDB"/>
    <w:rsid w:val="00AD19B2"/>
    <w:rsid w:val="00AD369A"/>
    <w:rsid w:val="00AD3B2D"/>
    <w:rsid w:val="00AE14AC"/>
    <w:rsid w:val="00AE1C96"/>
    <w:rsid w:val="00AE3815"/>
    <w:rsid w:val="00AE4721"/>
    <w:rsid w:val="00AE66D8"/>
    <w:rsid w:val="00AE683C"/>
    <w:rsid w:val="00AF0658"/>
    <w:rsid w:val="00AF2DF5"/>
    <w:rsid w:val="00B0198B"/>
    <w:rsid w:val="00B01D27"/>
    <w:rsid w:val="00B04202"/>
    <w:rsid w:val="00B04377"/>
    <w:rsid w:val="00B053FA"/>
    <w:rsid w:val="00B06FA3"/>
    <w:rsid w:val="00B10FE6"/>
    <w:rsid w:val="00B12371"/>
    <w:rsid w:val="00B12ECF"/>
    <w:rsid w:val="00B16FA8"/>
    <w:rsid w:val="00B17CEB"/>
    <w:rsid w:val="00B2006D"/>
    <w:rsid w:val="00B312C3"/>
    <w:rsid w:val="00B3284F"/>
    <w:rsid w:val="00B33024"/>
    <w:rsid w:val="00B33305"/>
    <w:rsid w:val="00B35C04"/>
    <w:rsid w:val="00B35F1C"/>
    <w:rsid w:val="00B36980"/>
    <w:rsid w:val="00B37956"/>
    <w:rsid w:val="00B404CC"/>
    <w:rsid w:val="00B42AB8"/>
    <w:rsid w:val="00B42FDC"/>
    <w:rsid w:val="00B43EB2"/>
    <w:rsid w:val="00B45EB3"/>
    <w:rsid w:val="00B50832"/>
    <w:rsid w:val="00B522E7"/>
    <w:rsid w:val="00B54E75"/>
    <w:rsid w:val="00B613FC"/>
    <w:rsid w:val="00B62557"/>
    <w:rsid w:val="00B648F7"/>
    <w:rsid w:val="00B64BFF"/>
    <w:rsid w:val="00B677A4"/>
    <w:rsid w:val="00B71CEA"/>
    <w:rsid w:val="00B7307B"/>
    <w:rsid w:val="00B73570"/>
    <w:rsid w:val="00B73924"/>
    <w:rsid w:val="00B76829"/>
    <w:rsid w:val="00B809B8"/>
    <w:rsid w:val="00B818FD"/>
    <w:rsid w:val="00B81BF7"/>
    <w:rsid w:val="00B82B54"/>
    <w:rsid w:val="00B84885"/>
    <w:rsid w:val="00B862B3"/>
    <w:rsid w:val="00B87562"/>
    <w:rsid w:val="00B962C7"/>
    <w:rsid w:val="00BA17BF"/>
    <w:rsid w:val="00BA2BC1"/>
    <w:rsid w:val="00BA365C"/>
    <w:rsid w:val="00BB050B"/>
    <w:rsid w:val="00BB0E74"/>
    <w:rsid w:val="00BB1547"/>
    <w:rsid w:val="00BB18A3"/>
    <w:rsid w:val="00BB5B35"/>
    <w:rsid w:val="00BC1FFE"/>
    <w:rsid w:val="00BC3C8A"/>
    <w:rsid w:val="00BC6EC1"/>
    <w:rsid w:val="00BC7924"/>
    <w:rsid w:val="00BD0455"/>
    <w:rsid w:val="00BD5E65"/>
    <w:rsid w:val="00BD694B"/>
    <w:rsid w:val="00BD7D33"/>
    <w:rsid w:val="00BE480C"/>
    <w:rsid w:val="00BE78D9"/>
    <w:rsid w:val="00BF001E"/>
    <w:rsid w:val="00BF7F2F"/>
    <w:rsid w:val="00C002FD"/>
    <w:rsid w:val="00C00D9E"/>
    <w:rsid w:val="00C01D2D"/>
    <w:rsid w:val="00C03591"/>
    <w:rsid w:val="00C03BD6"/>
    <w:rsid w:val="00C11297"/>
    <w:rsid w:val="00C11E6D"/>
    <w:rsid w:val="00C13018"/>
    <w:rsid w:val="00C13AB4"/>
    <w:rsid w:val="00C14CD1"/>
    <w:rsid w:val="00C2117E"/>
    <w:rsid w:val="00C214B5"/>
    <w:rsid w:val="00C23F30"/>
    <w:rsid w:val="00C25E4B"/>
    <w:rsid w:val="00C26352"/>
    <w:rsid w:val="00C271B3"/>
    <w:rsid w:val="00C3149B"/>
    <w:rsid w:val="00C32247"/>
    <w:rsid w:val="00C3532A"/>
    <w:rsid w:val="00C42BD9"/>
    <w:rsid w:val="00C448F3"/>
    <w:rsid w:val="00C44EE5"/>
    <w:rsid w:val="00C45678"/>
    <w:rsid w:val="00C45FCC"/>
    <w:rsid w:val="00C465AA"/>
    <w:rsid w:val="00C471A3"/>
    <w:rsid w:val="00C47721"/>
    <w:rsid w:val="00C51715"/>
    <w:rsid w:val="00C52A6D"/>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942"/>
    <w:rsid w:val="00CA1C78"/>
    <w:rsid w:val="00CA1D9F"/>
    <w:rsid w:val="00CA25CA"/>
    <w:rsid w:val="00CA3214"/>
    <w:rsid w:val="00CA4332"/>
    <w:rsid w:val="00CA680A"/>
    <w:rsid w:val="00CA7505"/>
    <w:rsid w:val="00CB224B"/>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9E2"/>
    <w:rsid w:val="00D2542F"/>
    <w:rsid w:val="00D2776F"/>
    <w:rsid w:val="00D364AB"/>
    <w:rsid w:val="00D37F1A"/>
    <w:rsid w:val="00D445AB"/>
    <w:rsid w:val="00D44798"/>
    <w:rsid w:val="00D476DD"/>
    <w:rsid w:val="00D571AC"/>
    <w:rsid w:val="00D63D75"/>
    <w:rsid w:val="00D66EA1"/>
    <w:rsid w:val="00D70030"/>
    <w:rsid w:val="00D74317"/>
    <w:rsid w:val="00D74D06"/>
    <w:rsid w:val="00D74FED"/>
    <w:rsid w:val="00D76941"/>
    <w:rsid w:val="00D77AC6"/>
    <w:rsid w:val="00D77E12"/>
    <w:rsid w:val="00D80A04"/>
    <w:rsid w:val="00D80DD9"/>
    <w:rsid w:val="00D814C6"/>
    <w:rsid w:val="00D84CB2"/>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1567"/>
    <w:rsid w:val="00E04A91"/>
    <w:rsid w:val="00E076EA"/>
    <w:rsid w:val="00E10E4D"/>
    <w:rsid w:val="00E119E2"/>
    <w:rsid w:val="00E129AE"/>
    <w:rsid w:val="00E12A9F"/>
    <w:rsid w:val="00E13A8B"/>
    <w:rsid w:val="00E15672"/>
    <w:rsid w:val="00E16E34"/>
    <w:rsid w:val="00E201D6"/>
    <w:rsid w:val="00E2413F"/>
    <w:rsid w:val="00E25436"/>
    <w:rsid w:val="00E25B8B"/>
    <w:rsid w:val="00E25F36"/>
    <w:rsid w:val="00E30147"/>
    <w:rsid w:val="00E3063D"/>
    <w:rsid w:val="00E30971"/>
    <w:rsid w:val="00E33F89"/>
    <w:rsid w:val="00E34E8F"/>
    <w:rsid w:val="00E34EF0"/>
    <w:rsid w:val="00E356C3"/>
    <w:rsid w:val="00E4136E"/>
    <w:rsid w:val="00E43CA7"/>
    <w:rsid w:val="00E44C22"/>
    <w:rsid w:val="00E44E1C"/>
    <w:rsid w:val="00E4543E"/>
    <w:rsid w:val="00E45B0C"/>
    <w:rsid w:val="00E45CD2"/>
    <w:rsid w:val="00E461BB"/>
    <w:rsid w:val="00E47EEC"/>
    <w:rsid w:val="00E52132"/>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4CAD"/>
    <w:rsid w:val="00EA05E0"/>
    <w:rsid w:val="00EA2118"/>
    <w:rsid w:val="00EA25A8"/>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BE3"/>
    <w:rsid w:val="00F66F9B"/>
    <w:rsid w:val="00F67392"/>
    <w:rsid w:val="00F709E7"/>
    <w:rsid w:val="00F7233D"/>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480"/>
    <w:rsid w:val="00FD51CF"/>
    <w:rsid w:val="00FD5230"/>
    <w:rsid w:val="00FD680A"/>
    <w:rsid w:val="00FE01A6"/>
    <w:rsid w:val="00FE0933"/>
    <w:rsid w:val="00FE3923"/>
    <w:rsid w:val="00FE4ED1"/>
    <w:rsid w:val="00FE53F2"/>
    <w:rsid w:val="00FE5B98"/>
    <w:rsid w:val="00FE67B5"/>
    <w:rsid w:val="00FF0075"/>
    <w:rsid w:val="00FF408F"/>
    <w:rsid w:val="00FF4B84"/>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ind w:left="720"/>
      <w:contextualSpacing/>
    </w:p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line="240" w:lineRule="auto"/>
    </w:pPr>
    <w:rPr>
      <w:rFonts w:ascii="Calibri" w:eastAsiaTheme="minorEastAsia" w:hAnsi="Calibri" w:cs="Calibri"/>
    </w:rPr>
  </w:style>
  <w:style w:type="paragraph" w:customStyle="1" w:styleId="yiv8033582446p2">
    <w:name w:val="yiv8033582446p2"/>
    <w:basedOn w:val="Normal"/>
    <w:rsid w:val="003056DC"/>
    <w:pPr>
      <w:spacing w:before="100" w:beforeAutospacing="1" w:after="100" w:afterAutospacing="1" w:line="240" w:lineRule="auto"/>
    </w:pPr>
    <w:rPr>
      <w:rFonts w:ascii="Calibri" w:eastAsiaTheme="minorEastAsia" w:hAnsi="Calibri" w:cs="Calibri"/>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8A6C6A"/>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8A6C6A"/>
  </w:style>
  <w:style w:type="character" w:customStyle="1" w:styleId="s2">
    <w:name w:val="s2"/>
    <w:basedOn w:val="DefaultParagraphFont"/>
    <w:rsid w:val="008A6C6A"/>
  </w:style>
  <w:style w:type="character" w:customStyle="1" w:styleId="apple-converted-space">
    <w:name w:val="apple-converted-space"/>
    <w:basedOn w:val="DefaultParagraphFont"/>
    <w:rsid w:val="0023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906298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018">
          <w:marLeft w:val="0"/>
          <w:marRight w:val="0"/>
          <w:marTop w:val="0"/>
          <w:marBottom w:val="0"/>
          <w:divBdr>
            <w:top w:val="none" w:sz="0" w:space="0" w:color="auto"/>
            <w:left w:val="none" w:sz="0" w:space="0" w:color="auto"/>
            <w:bottom w:val="none" w:sz="0" w:space="0" w:color="auto"/>
            <w:right w:val="none" w:sz="0" w:space="0" w:color="auto"/>
          </w:divBdr>
        </w:div>
        <w:div w:id="1303970853">
          <w:marLeft w:val="0"/>
          <w:marRight w:val="0"/>
          <w:marTop w:val="0"/>
          <w:marBottom w:val="0"/>
          <w:divBdr>
            <w:top w:val="none" w:sz="0" w:space="0" w:color="auto"/>
            <w:left w:val="none" w:sz="0" w:space="0" w:color="auto"/>
            <w:bottom w:val="none" w:sz="0" w:space="0" w:color="auto"/>
            <w:right w:val="none" w:sz="0" w:space="0" w:color="auto"/>
          </w:divBdr>
        </w:div>
        <w:div w:id="411701045">
          <w:marLeft w:val="0"/>
          <w:marRight w:val="0"/>
          <w:marTop w:val="0"/>
          <w:marBottom w:val="0"/>
          <w:divBdr>
            <w:top w:val="none" w:sz="0" w:space="0" w:color="auto"/>
            <w:left w:val="none" w:sz="0" w:space="0" w:color="auto"/>
            <w:bottom w:val="none" w:sz="0" w:space="0" w:color="auto"/>
            <w:right w:val="none" w:sz="0" w:space="0" w:color="auto"/>
          </w:divBdr>
        </w:div>
        <w:div w:id="1961759978">
          <w:marLeft w:val="0"/>
          <w:marRight w:val="0"/>
          <w:marTop w:val="0"/>
          <w:marBottom w:val="0"/>
          <w:divBdr>
            <w:top w:val="none" w:sz="0" w:space="0" w:color="auto"/>
            <w:left w:val="none" w:sz="0" w:space="0" w:color="auto"/>
            <w:bottom w:val="none" w:sz="0" w:space="0" w:color="auto"/>
            <w:right w:val="none" w:sz="0" w:space="0" w:color="auto"/>
          </w:divBdr>
        </w:div>
        <w:div w:id="1496263282">
          <w:marLeft w:val="0"/>
          <w:marRight w:val="0"/>
          <w:marTop w:val="0"/>
          <w:marBottom w:val="0"/>
          <w:divBdr>
            <w:top w:val="none" w:sz="0" w:space="0" w:color="auto"/>
            <w:left w:val="none" w:sz="0" w:space="0" w:color="auto"/>
            <w:bottom w:val="none" w:sz="0" w:space="0" w:color="auto"/>
            <w:right w:val="none" w:sz="0" w:space="0" w:color="auto"/>
          </w:divBdr>
        </w:div>
        <w:div w:id="1863980035">
          <w:marLeft w:val="0"/>
          <w:marRight w:val="0"/>
          <w:marTop w:val="0"/>
          <w:marBottom w:val="0"/>
          <w:divBdr>
            <w:top w:val="none" w:sz="0" w:space="0" w:color="auto"/>
            <w:left w:val="none" w:sz="0" w:space="0" w:color="auto"/>
            <w:bottom w:val="none" w:sz="0" w:space="0" w:color="auto"/>
            <w:right w:val="none" w:sz="0" w:space="0" w:color="auto"/>
          </w:divBdr>
        </w:div>
        <w:div w:id="1083455579">
          <w:marLeft w:val="0"/>
          <w:marRight w:val="0"/>
          <w:marTop w:val="0"/>
          <w:marBottom w:val="0"/>
          <w:divBdr>
            <w:top w:val="none" w:sz="0" w:space="0" w:color="auto"/>
            <w:left w:val="none" w:sz="0" w:space="0" w:color="auto"/>
            <w:bottom w:val="none" w:sz="0" w:space="0" w:color="auto"/>
            <w:right w:val="none" w:sz="0" w:space="0" w:color="auto"/>
          </w:divBdr>
        </w:div>
        <w:div w:id="402483993">
          <w:marLeft w:val="0"/>
          <w:marRight w:val="0"/>
          <w:marTop w:val="0"/>
          <w:marBottom w:val="0"/>
          <w:divBdr>
            <w:top w:val="none" w:sz="0" w:space="0" w:color="auto"/>
            <w:left w:val="none" w:sz="0" w:space="0" w:color="auto"/>
            <w:bottom w:val="none" w:sz="0" w:space="0" w:color="auto"/>
            <w:right w:val="none" w:sz="0" w:space="0" w:color="auto"/>
          </w:divBdr>
        </w:div>
        <w:div w:id="1060178856">
          <w:marLeft w:val="0"/>
          <w:marRight w:val="0"/>
          <w:marTop w:val="0"/>
          <w:marBottom w:val="0"/>
          <w:divBdr>
            <w:top w:val="none" w:sz="0" w:space="0" w:color="auto"/>
            <w:left w:val="none" w:sz="0" w:space="0" w:color="auto"/>
            <w:bottom w:val="none" w:sz="0" w:space="0" w:color="auto"/>
            <w:right w:val="none" w:sz="0" w:space="0" w:color="auto"/>
          </w:divBdr>
        </w:div>
        <w:div w:id="660813331">
          <w:marLeft w:val="0"/>
          <w:marRight w:val="0"/>
          <w:marTop w:val="0"/>
          <w:marBottom w:val="0"/>
          <w:divBdr>
            <w:top w:val="none" w:sz="0" w:space="0" w:color="auto"/>
            <w:left w:val="none" w:sz="0" w:space="0" w:color="auto"/>
            <w:bottom w:val="none" w:sz="0" w:space="0" w:color="auto"/>
            <w:right w:val="none" w:sz="0" w:space="0" w:color="auto"/>
          </w:divBdr>
        </w:div>
        <w:div w:id="488785358">
          <w:marLeft w:val="0"/>
          <w:marRight w:val="0"/>
          <w:marTop w:val="0"/>
          <w:marBottom w:val="0"/>
          <w:divBdr>
            <w:top w:val="none" w:sz="0" w:space="0" w:color="auto"/>
            <w:left w:val="none" w:sz="0" w:space="0" w:color="auto"/>
            <w:bottom w:val="none" w:sz="0" w:space="0" w:color="auto"/>
            <w:right w:val="none" w:sz="0" w:space="0" w:color="auto"/>
          </w:divBdr>
        </w:div>
        <w:div w:id="353965395">
          <w:marLeft w:val="0"/>
          <w:marRight w:val="0"/>
          <w:marTop w:val="0"/>
          <w:marBottom w:val="0"/>
          <w:divBdr>
            <w:top w:val="none" w:sz="0" w:space="0" w:color="auto"/>
            <w:left w:val="none" w:sz="0" w:space="0" w:color="auto"/>
            <w:bottom w:val="none" w:sz="0" w:space="0" w:color="auto"/>
            <w:right w:val="none" w:sz="0" w:space="0" w:color="auto"/>
          </w:divBdr>
        </w:div>
        <w:div w:id="296109432">
          <w:marLeft w:val="0"/>
          <w:marRight w:val="0"/>
          <w:marTop w:val="0"/>
          <w:marBottom w:val="0"/>
          <w:divBdr>
            <w:top w:val="none" w:sz="0" w:space="0" w:color="auto"/>
            <w:left w:val="none" w:sz="0" w:space="0" w:color="auto"/>
            <w:bottom w:val="none" w:sz="0" w:space="0" w:color="auto"/>
            <w:right w:val="none" w:sz="0" w:space="0" w:color="auto"/>
          </w:divBdr>
        </w:div>
        <w:div w:id="661323781">
          <w:marLeft w:val="0"/>
          <w:marRight w:val="0"/>
          <w:marTop w:val="0"/>
          <w:marBottom w:val="0"/>
          <w:divBdr>
            <w:top w:val="none" w:sz="0" w:space="0" w:color="auto"/>
            <w:left w:val="none" w:sz="0" w:space="0" w:color="auto"/>
            <w:bottom w:val="none" w:sz="0" w:space="0" w:color="auto"/>
            <w:right w:val="none" w:sz="0" w:space="0" w:color="auto"/>
          </w:divBdr>
        </w:div>
      </w:divsChild>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400246024">
      <w:bodyDiv w:val="1"/>
      <w:marLeft w:val="0"/>
      <w:marRight w:val="0"/>
      <w:marTop w:val="0"/>
      <w:marBottom w:val="0"/>
      <w:divBdr>
        <w:top w:val="none" w:sz="0" w:space="0" w:color="auto"/>
        <w:left w:val="none" w:sz="0" w:space="0" w:color="auto"/>
        <w:bottom w:val="none" w:sz="0" w:space="0" w:color="auto"/>
        <w:right w:val="none" w:sz="0" w:space="0" w:color="auto"/>
      </w:divBdr>
      <w:divsChild>
        <w:div w:id="132215523">
          <w:marLeft w:val="0"/>
          <w:marRight w:val="0"/>
          <w:marTop w:val="0"/>
          <w:marBottom w:val="0"/>
          <w:divBdr>
            <w:top w:val="none" w:sz="0" w:space="0" w:color="auto"/>
            <w:left w:val="none" w:sz="0" w:space="0" w:color="auto"/>
            <w:bottom w:val="none" w:sz="0" w:space="0" w:color="auto"/>
            <w:right w:val="none" w:sz="0" w:space="0" w:color="auto"/>
          </w:divBdr>
        </w:div>
        <w:div w:id="644772329">
          <w:marLeft w:val="0"/>
          <w:marRight w:val="0"/>
          <w:marTop w:val="0"/>
          <w:marBottom w:val="0"/>
          <w:divBdr>
            <w:top w:val="none" w:sz="0" w:space="0" w:color="auto"/>
            <w:left w:val="none" w:sz="0" w:space="0" w:color="auto"/>
            <w:bottom w:val="none" w:sz="0" w:space="0" w:color="auto"/>
            <w:right w:val="none" w:sz="0" w:space="0" w:color="auto"/>
          </w:divBdr>
        </w:div>
        <w:div w:id="613244074">
          <w:marLeft w:val="0"/>
          <w:marRight w:val="0"/>
          <w:marTop w:val="0"/>
          <w:marBottom w:val="0"/>
          <w:divBdr>
            <w:top w:val="none" w:sz="0" w:space="0" w:color="auto"/>
            <w:left w:val="none" w:sz="0" w:space="0" w:color="auto"/>
            <w:bottom w:val="none" w:sz="0" w:space="0" w:color="auto"/>
            <w:right w:val="none" w:sz="0" w:space="0" w:color="auto"/>
          </w:divBdr>
        </w:div>
        <w:div w:id="2100367939">
          <w:marLeft w:val="0"/>
          <w:marRight w:val="0"/>
          <w:marTop w:val="0"/>
          <w:marBottom w:val="0"/>
          <w:divBdr>
            <w:top w:val="none" w:sz="0" w:space="0" w:color="auto"/>
            <w:left w:val="none" w:sz="0" w:space="0" w:color="auto"/>
            <w:bottom w:val="none" w:sz="0" w:space="0" w:color="auto"/>
            <w:right w:val="none" w:sz="0" w:space="0" w:color="auto"/>
          </w:divBdr>
        </w:div>
        <w:div w:id="512889169">
          <w:marLeft w:val="0"/>
          <w:marRight w:val="0"/>
          <w:marTop w:val="0"/>
          <w:marBottom w:val="0"/>
          <w:divBdr>
            <w:top w:val="none" w:sz="0" w:space="0" w:color="auto"/>
            <w:left w:val="none" w:sz="0" w:space="0" w:color="auto"/>
            <w:bottom w:val="none" w:sz="0" w:space="0" w:color="auto"/>
            <w:right w:val="none" w:sz="0" w:space="0" w:color="auto"/>
          </w:divBdr>
        </w:div>
      </w:divsChild>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C2476"/>
    <w:rsid w:val="000D1333"/>
    <w:rsid w:val="003568B2"/>
    <w:rsid w:val="003E660A"/>
    <w:rsid w:val="003F2E3D"/>
    <w:rsid w:val="0043674D"/>
    <w:rsid w:val="00467BEB"/>
    <w:rsid w:val="00511B81"/>
    <w:rsid w:val="00523AAA"/>
    <w:rsid w:val="005C3391"/>
    <w:rsid w:val="0067715F"/>
    <w:rsid w:val="00721726"/>
    <w:rsid w:val="0075421F"/>
    <w:rsid w:val="0076188A"/>
    <w:rsid w:val="009631C5"/>
    <w:rsid w:val="0098588A"/>
    <w:rsid w:val="00A56F3B"/>
    <w:rsid w:val="00A93CE5"/>
    <w:rsid w:val="00AD288F"/>
    <w:rsid w:val="00BC6F24"/>
    <w:rsid w:val="00BD46EC"/>
    <w:rsid w:val="00C95F1F"/>
    <w:rsid w:val="00DC4933"/>
    <w:rsid w:val="00E4328A"/>
    <w:rsid w:val="00F8480E"/>
    <w:rsid w:val="00FB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Katherine pARR</cp:lastModifiedBy>
  <cp:revision>11</cp:revision>
  <cp:lastPrinted>2022-01-13T14:46:00Z</cp:lastPrinted>
  <dcterms:created xsi:type="dcterms:W3CDTF">2024-03-17T12:44:00Z</dcterms:created>
  <dcterms:modified xsi:type="dcterms:W3CDTF">2024-04-08T22:05:00Z</dcterms:modified>
</cp:coreProperties>
</file>